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DA" w:rsidRPr="00A428CB" w:rsidRDefault="00D936DA" w:rsidP="00A428CB">
      <w:pPr>
        <w:pStyle w:val="Bezriadkovania"/>
        <w:jc w:val="center"/>
        <w:rPr>
          <w:rFonts w:ascii="Tahoma" w:hAnsi="Tahoma" w:cs="Tahoma"/>
        </w:rPr>
      </w:pPr>
      <w:r w:rsidRPr="00A428CB">
        <w:rPr>
          <w:rFonts w:ascii="Tahoma" w:hAnsi="Tahoma" w:cs="Tahoma"/>
          <w:lang w:eastAsia="sk-SK"/>
        </w:rPr>
        <w:drawing>
          <wp:inline distT="0" distB="0" distL="0" distR="0">
            <wp:extent cx="1704975" cy="1428750"/>
            <wp:effectExtent l="0" t="0" r="0" b="0"/>
            <wp:docPr id="1" name="Obrázok 1" descr="Farebné logotypy špecializovaných múzeí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Farebné logotypy špecializovaných múzeí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67" w:rsidRPr="00A428CB" w:rsidRDefault="00233A67" w:rsidP="00A428CB">
      <w:pPr>
        <w:pStyle w:val="Bezriadkovania"/>
        <w:jc w:val="center"/>
        <w:rPr>
          <w:rFonts w:ascii="Tahoma" w:hAnsi="Tahoma" w:cs="Tahoma"/>
          <w:color w:val="B4975A"/>
          <w:sz w:val="24"/>
          <w:szCs w:val="24"/>
        </w:rPr>
      </w:pPr>
      <w:r w:rsidRPr="00A428CB">
        <w:rPr>
          <w:rFonts w:ascii="Tahoma" w:hAnsi="Tahoma" w:cs="Tahoma"/>
          <w:color w:val="B4975A"/>
          <w:sz w:val="24"/>
          <w:szCs w:val="24"/>
        </w:rPr>
        <w:t>Centrum múzejnej komunikácie</w:t>
      </w:r>
    </w:p>
    <w:p w:rsidR="00233A67" w:rsidRPr="00A428CB" w:rsidRDefault="00233A67" w:rsidP="00A428CB">
      <w:pPr>
        <w:pStyle w:val="Bezriadkovania"/>
        <w:jc w:val="center"/>
        <w:rPr>
          <w:rFonts w:ascii="Tahoma" w:hAnsi="Tahoma" w:cs="Tahoma"/>
          <w:color w:val="B4975A"/>
        </w:rPr>
      </w:pPr>
      <w:proofErr w:type="spellStart"/>
      <w:r w:rsidRPr="00A428CB">
        <w:rPr>
          <w:rFonts w:ascii="Tahoma" w:hAnsi="Tahoma" w:cs="Tahoma"/>
          <w:color w:val="B4975A"/>
        </w:rPr>
        <w:t>Vajanského</w:t>
      </w:r>
      <w:proofErr w:type="spellEnd"/>
      <w:r w:rsidRPr="00A428CB">
        <w:rPr>
          <w:rFonts w:ascii="Tahoma" w:hAnsi="Tahoma" w:cs="Tahoma"/>
          <w:color w:val="B4975A"/>
        </w:rPr>
        <w:t xml:space="preserve"> nábrežie 2, P. O. </w:t>
      </w:r>
      <w:smartTag w:uri="urn:schemas-microsoft-com:office:smarttags" w:element="stockticker">
        <w:r w:rsidRPr="00A428CB">
          <w:rPr>
            <w:rFonts w:ascii="Tahoma" w:hAnsi="Tahoma" w:cs="Tahoma"/>
            <w:color w:val="B4975A"/>
          </w:rPr>
          <w:t>BOX</w:t>
        </w:r>
      </w:smartTag>
      <w:r w:rsidRPr="00A428CB">
        <w:rPr>
          <w:rFonts w:ascii="Tahoma" w:hAnsi="Tahoma" w:cs="Tahoma"/>
          <w:color w:val="B4975A"/>
        </w:rPr>
        <w:t xml:space="preserve"> 13, 810 06 BRATISLAVA 16</w:t>
      </w:r>
    </w:p>
    <w:p w:rsidR="00233A67" w:rsidRPr="00A428CB" w:rsidRDefault="00233A67" w:rsidP="00A428CB">
      <w:pPr>
        <w:pStyle w:val="Bezriadkovania"/>
        <w:jc w:val="center"/>
        <w:rPr>
          <w:rFonts w:ascii="Tahoma" w:hAnsi="Tahoma" w:cs="Tahoma"/>
          <w:color w:val="B4975A"/>
        </w:rPr>
      </w:pPr>
      <w:r w:rsidRPr="00A428CB">
        <w:rPr>
          <w:rFonts w:ascii="Tahoma" w:hAnsi="Tahoma" w:cs="Tahoma"/>
          <w:color w:val="B4975A"/>
        </w:rPr>
        <w:t xml:space="preserve">tel.: +421 2 204 69 109; e-mail: </w:t>
      </w:r>
      <w:proofErr w:type="spellStart"/>
      <w:r w:rsidR="00544393">
        <w:rPr>
          <w:rFonts w:ascii="Tahoma" w:hAnsi="Tahoma" w:cs="Tahoma"/>
          <w:color w:val="B4975A"/>
        </w:rPr>
        <w:t>zuzan</w:t>
      </w:r>
      <w:r w:rsidR="001223BC">
        <w:rPr>
          <w:rFonts w:ascii="Tahoma" w:hAnsi="Tahoma" w:cs="Tahoma"/>
          <w:color w:val="B4975A"/>
        </w:rPr>
        <w:t>a</w:t>
      </w:r>
      <w:r w:rsidR="00544393">
        <w:rPr>
          <w:rFonts w:ascii="Tahoma" w:hAnsi="Tahoma" w:cs="Tahoma"/>
          <w:color w:val="B4975A"/>
        </w:rPr>
        <w:t>.vasaryova</w:t>
      </w:r>
      <w:r w:rsidRPr="00A428CB">
        <w:rPr>
          <w:rFonts w:ascii="Tahoma" w:hAnsi="Tahoma" w:cs="Tahoma"/>
          <w:color w:val="B4975A"/>
        </w:rPr>
        <w:t>@snm.sk</w:t>
      </w:r>
      <w:proofErr w:type="spellEnd"/>
      <w:r w:rsidRPr="00A428CB">
        <w:rPr>
          <w:rFonts w:ascii="Tahoma" w:hAnsi="Tahoma" w:cs="Tahoma"/>
          <w:color w:val="B4975A"/>
        </w:rPr>
        <w:t xml:space="preserve">, </w:t>
      </w:r>
      <w:proofErr w:type="spellStart"/>
      <w:r w:rsidRPr="00A428CB">
        <w:rPr>
          <w:rFonts w:ascii="Tahoma" w:hAnsi="Tahoma" w:cs="Tahoma"/>
          <w:color w:val="B4975A"/>
        </w:rPr>
        <w:t>www.snm.sk</w:t>
      </w:r>
      <w:proofErr w:type="spellEnd"/>
    </w:p>
    <w:p w:rsidR="00233A67" w:rsidRPr="00A428CB" w:rsidRDefault="00233A67" w:rsidP="00A428CB">
      <w:pPr>
        <w:pStyle w:val="Bezriadkovania"/>
        <w:rPr>
          <w:rFonts w:ascii="Tahoma" w:hAnsi="Tahoma" w:cs="Tahoma"/>
        </w:rPr>
      </w:pPr>
    </w:p>
    <w:p w:rsidR="00233A67" w:rsidRPr="00A428CB" w:rsidRDefault="00233A67" w:rsidP="00A428CB">
      <w:pPr>
        <w:pStyle w:val="Bezriadkovania"/>
        <w:rPr>
          <w:rFonts w:ascii="Tahoma" w:hAnsi="Tahoma" w:cs="Tahoma"/>
        </w:rPr>
      </w:pPr>
      <w:r w:rsidRPr="00A428CB">
        <w:rPr>
          <w:rFonts w:ascii="Tahoma" w:hAnsi="Tahoma" w:cs="Tahoma"/>
        </w:rPr>
        <w:t xml:space="preserve">Tlačová </w:t>
      </w:r>
      <w:r w:rsidR="00157BCE" w:rsidRPr="00A428CB">
        <w:rPr>
          <w:rFonts w:ascii="Tahoma" w:hAnsi="Tahoma" w:cs="Tahoma"/>
        </w:rPr>
        <w:t>správa, 10. mája 2018</w:t>
      </w:r>
      <w:r w:rsidRPr="00A428CB">
        <w:rPr>
          <w:rFonts w:ascii="Tahoma" w:hAnsi="Tahoma" w:cs="Tahoma"/>
        </w:rPr>
        <w:t>, Bratislava</w:t>
      </w:r>
      <w:r w:rsidR="00B25A17" w:rsidRPr="00A428CB">
        <w:rPr>
          <w:rFonts w:ascii="Tahoma" w:hAnsi="Tahoma" w:cs="Tahoma"/>
        </w:rPr>
        <w:br/>
      </w:r>
    </w:p>
    <w:p w:rsidR="00233A67" w:rsidRPr="00A428CB" w:rsidRDefault="00233A67" w:rsidP="00A428CB">
      <w:pPr>
        <w:pStyle w:val="Bezriadkovania"/>
        <w:rPr>
          <w:rFonts w:ascii="Tahoma" w:hAnsi="Tahoma" w:cs="Tahoma"/>
          <w:b/>
          <w:sz w:val="36"/>
          <w:szCs w:val="36"/>
        </w:rPr>
      </w:pPr>
      <w:r w:rsidRPr="00A428CB">
        <w:rPr>
          <w:rFonts w:ascii="Tahoma" w:hAnsi="Tahoma" w:cs="Tahoma"/>
          <w:b/>
          <w:sz w:val="36"/>
          <w:szCs w:val="36"/>
        </w:rPr>
        <w:t>Noc múzeí a galérií 2</w:t>
      </w:r>
      <w:r w:rsidR="00157BCE" w:rsidRPr="00A428CB">
        <w:rPr>
          <w:rFonts w:ascii="Tahoma" w:hAnsi="Tahoma" w:cs="Tahoma"/>
          <w:b/>
          <w:sz w:val="36"/>
          <w:szCs w:val="36"/>
        </w:rPr>
        <w:t>018</w:t>
      </w:r>
    </w:p>
    <w:p w:rsidR="00CE15D8" w:rsidRPr="00A428CB" w:rsidRDefault="00405304" w:rsidP="00A428CB">
      <w:pPr>
        <w:pStyle w:val="Bezriadkovania"/>
        <w:rPr>
          <w:rFonts w:ascii="Tahoma" w:hAnsi="Tahoma" w:cs="Tahoma"/>
          <w:sz w:val="20"/>
          <w:szCs w:val="20"/>
        </w:rPr>
      </w:pPr>
      <w:r w:rsidRPr="00A428CB">
        <w:rPr>
          <w:rFonts w:ascii="Tahoma" w:hAnsi="Tahoma" w:cs="Tahoma"/>
        </w:rPr>
        <w:br/>
      </w:r>
      <w:r w:rsidR="009507D1" w:rsidRPr="00A428CB">
        <w:rPr>
          <w:rFonts w:ascii="Tahoma" w:hAnsi="Tahoma" w:cs="Tahoma"/>
          <w:sz w:val="20"/>
          <w:szCs w:val="20"/>
        </w:rPr>
        <w:t xml:space="preserve">Tretia májová sobota – 19. mája 2018 – </w:t>
      </w:r>
      <w:r w:rsidR="00E925B4" w:rsidRPr="00A428CB">
        <w:rPr>
          <w:rFonts w:ascii="Tahoma" w:hAnsi="Tahoma" w:cs="Tahoma"/>
          <w:sz w:val="20"/>
          <w:szCs w:val="20"/>
        </w:rPr>
        <w:t>bude opäť patri</w:t>
      </w:r>
      <w:r w:rsidR="00916EC8" w:rsidRPr="00A428CB">
        <w:rPr>
          <w:rFonts w:ascii="Tahoma" w:hAnsi="Tahoma" w:cs="Tahoma"/>
          <w:sz w:val="20"/>
          <w:szCs w:val="20"/>
        </w:rPr>
        <w:t>ť</w:t>
      </w:r>
      <w:r w:rsidR="00E753C2" w:rsidRPr="00A428CB">
        <w:rPr>
          <w:rFonts w:ascii="Tahoma" w:hAnsi="Tahoma" w:cs="Tahoma"/>
          <w:sz w:val="20"/>
          <w:szCs w:val="20"/>
        </w:rPr>
        <w:t xml:space="preserve"> </w:t>
      </w:r>
      <w:r w:rsidR="0007329D" w:rsidRPr="00A428CB">
        <w:rPr>
          <w:rFonts w:ascii="Tahoma" w:hAnsi="Tahoma" w:cs="Tahoma"/>
          <w:sz w:val="20"/>
          <w:szCs w:val="20"/>
        </w:rPr>
        <w:t>múzeám a</w:t>
      </w:r>
      <w:r w:rsidR="00C75E5C" w:rsidRPr="00A428CB">
        <w:rPr>
          <w:rFonts w:ascii="Tahoma" w:hAnsi="Tahoma" w:cs="Tahoma"/>
          <w:sz w:val="20"/>
          <w:szCs w:val="20"/>
        </w:rPr>
        <w:t> </w:t>
      </w:r>
      <w:r w:rsidR="0007329D" w:rsidRPr="00A428CB">
        <w:rPr>
          <w:rFonts w:ascii="Tahoma" w:hAnsi="Tahoma" w:cs="Tahoma"/>
          <w:sz w:val="20"/>
          <w:szCs w:val="20"/>
        </w:rPr>
        <w:t>galériám</w:t>
      </w:r>
      <w:r w:rsidR="00740C15" w:rsidRPr="00A428CB">
        <w:rPr>
          <w:rFonts w:ascii="Tahoma" w:hAnsi="Tahoma" w:cs="Tahoma"/>
          <w:sz w:val="20"/>
          <w:szCs w:val="20"/>
        </w:rPr>
        <w:t xml:space="preserve">, ktoré sa </w:t>
      </w:r>
      <w:r w:rsidR="0007329D" w:rsidRPr="00A428CB">
        <w:rPr>
          <w:rFonts w:ascii="Tahoma" w:hAnsi="Tahoma" w:cs="Tahoma"/>
          <w:sz w:val="20"/>
          <w:szCs w:val="20"/>
        </w:rPr>
        <w:t xml:space="preserve">už po </w:t>
      </w:r>
      <w:r w:rsidR="00593959" w:rsidRPr="00A428CB">
        <w:rPr>
          <w:rFonts w:ascii="Tahoma" w:hAnsi="Tahoma" w:cs="Tahoma"/>
          <w:sz w:val="20"/>
          <w:szCs w:val="20"/>
        </w:rPr>
        <w:t xml:space="preserve">štrnásty </w:t>
      </w:r>
      <w:r w:rsidR="00F739CA" w:rsidRPr="00A428CB">
        <w:rPr>
          <w:rFonts w:ascii="Tahoma" w:hAnsi="Tahoma" w:cs="Tahoma"/>
          <w:sz w:val="20"/>
          <w:szCs w:val="20"/>
        </w:rPr>
        <w:t>raz zapoja</w:t>
      </w:r>
      <w:r w:rsidR="00740C15" w:rsidRPr="00A428CB">
        <w:rPr>
          <w:rFonts w:ascii="Tahoma" w:hAnsi="Tahoma" w:cs="Tahoma"/>
          <w:sz w:val="20"/>
          <w:szCs w:val="20"/>
        </w:rPr>
        <w:t xml:space="preserve"> </w:t>
      </w:r>
      <w:r w:rsidR="0007329D" w:rsidRPr="00A428CB">
        <w:rPr>
          <w:rFonts w:ascii="Tahoma" w:hAnsi="Tahoma" w:cs="Tahoma"/>
          <w:sz w:val="20"/>
          <w:szCs w:val="20"/>
        </w:rPr>
        <w:t xml:space="preserve">do </w:t>
      </w:r>
      <w:r w:rsidR="00F739CA" w:rsidRPr="00A428CB">
        <w:rPr>
          <w:rFonts w:ascii="Tahoma" w:hAnsi="Tahoma" w:cs="Tahoma"/>
          <w:sz w:val="20"/>
          <w:szCs w:val="20"/>
        </w:rPr>
        <w:t xml:space="preserve">celoeurópskeho </w:t>
      </w:r>
      <w:r w:rsidR="0007329D" w:rsidRPr="00A428CB">
        <w:rPr>
          <w:rFonts w:ascii="Tahoma" w:hAnsi="Tahoma" w:cs="Tahoma"/>
          <w:sz w:val="20"/>
          <w:szCs w:val="20"/>
        </w:rPr>
        <w:t>podu</w:t>
      </w:r>
      <w:r w:rsidR="00603800" w:rsidRPr="00A428CB">
        <w:rPr>
          <w:rFonts w:ascii="Tahoma" w:hAnsi="Tahoma" w:cs="Tahoma"/>
          <w:sz w:val="20"/>
          <w:szCs w:val="20"/>
        </w:rPr>
        <w:t xml:space="preserve">jatia </w:t>
      </w:r>
      <w:r w:rsidR="00F739CA" w:rsidRPr="00A428CB">
        <w:rPr>
          <w:rFonts w:ascii="Tahoma" w:hAnsi="Tahoma" w:cs="Tahoma"/>
          <w:sz w:val="20"/>
          <w:szCs w:val="20"/>
        </w:rPr>
        <w:t>Noc múzeí a</w:t>
      </w:r>
      <w:r w:rsidR="00603800" w:rsidRPr="00A428CB">
        <w:rPr>
          <w:rFonts w:ascii="Tahoma" w:hAnsi="Tahoma" w:cs="Tahoma"/>
          <w:sz w:val="20"/>
          <w:szCs w:val="20"/>
        </w:rPr>
        <w:t> </w:t>
      </w:r>
      <w:r w:rsidR="00F739CA" w:rsidRPr="00A428CB">
        <w:rPr>
          <w:rFonts w:ascii="Tahoma" w:hAnsi="Tahoma" w:cs="Tahoma"/>
          <w:sz w:val="20"/>
          <w:szCs w:val="20"/>
        </w:rPr>
        <w:t>galérií.</w:t>
      </w:r>
      <w:r w:rsidR="00AB6BE7" w:rsidRPr="00A428CB">
        <w:rPr>
          <w:rFonts w:ascii="Tahoma" w:hAnsi="Tahoma" w:cs="Tahoma"/>
          <w:sz w:val="20"/>
          <w:szCs w:val="20"/>
        </w:rPr>
        <w:t xml:space="preserve"> Do neskorých večerných</w:t>
      </w:r>
      <w:r w:rsidR="00EB6DA0" w:rsidRPr="00A428CB">
        <w:rPr>
          <w:rFonts w:ascii="Tahoma" w:hAnsi="Tahoma" w:cs="Tahoma"/>
          <w:sz w:val="20"/>
          <w:szCs w:val="20"/>
        </w:rPr>
        <w:t xml:space="preserve"> hodín</w:t>
      </w:r>
      <w:r w:rsidR="00193C52">
        <w:rPr>
          <w:rFonts w:ascii="Tahoma" w:hAnsi="Tahoma" w:cs="Tahoma"/>
          <w:sz w:val="20"/>
          <w:szCs w:val="20"/>
        </w:rPr>
        <w:t xml:space="preserve"> pripravujú </w:t>
      </w:r>
      <w:r w:rsidR="00EB6DA0" w:rsidRPr="00A428CB">
        <w:rPr>
          <w:rFonts w:ascii="Tahoma" w:hAnsi="Tahoma" w:cs="Tahoma"/>
          <w:sz w:val="20"/>
          <w:szCs w:val="20"/>
        </w:rPr>
        <w:t xml:space="preserve"> </w:t>
      </w:r>
      <w:r w:rsidR="003D01DB">
        <w:rPr>
          <w:rFonts w:ascii="Tahoma" w:hAnsi="Tahoma" w:cs="Tahoma"/>
          <w:sz w:val="20"/>
          <w:szCs w:val="20"/>
        </w:rPr>
        <w:t xml:space="preserve">zbierkotvorné inštitúcie </w:t>
      </w:r>
      <w:r w:rsidR="000F7BFF" w:rsidRPr="00A428CB">
        <w:rPr>
          <w:rFonts w:ascii="Tahoma" w:hAnsi="Tahoma" w:cs="Tahoma"/>
          <w:sz w:val="20"/>
          <w:szCs w:val="20"/>
        </w:rPr>
        <w:t>zaujímavé</w:t>
      </w:r>
      <w:r w:rsidR="00D03043" w:rsidRPr="00A428CB">
        <w:rPr>
          <w:rFonts w:ascii="Tahoma" w:hAnsi="Tahoma" w:cs="Tahoma"/>
          <w:sz w:val="20"/>
          <w:szCs w:val="20"/>
        </w:rPr>
        <w:t xml:space="preserve"> </w:t>
      </w:r>
      <w:r w:rsidR="00CB6ECE" w:rsidRPr="00A428CB">
        <w:rPr>
          <w:rFonts w:ascii="Tahoma" w:hAnsi="Tahoma" w:cs="Tahoma"/>
          <w:sz w:val="20"/>
          <w:szCs w:val="20"/>
        </w:rPr>
        <w:t xml:space="preserve">výstavy, </w:t>
      </w:r>
      <w:r w:rsidR="000F7BFF" w:rsidRPr="00A428CB">
        <w:rPr>
          <w:rFonts w:ascii="Tahoma" w:hAnsi="Tahoma" w:cs="Tahoma"/>
          <w:sz w:val="20"/>
          <w:szCs w:val="20"/>
        </w:rPr>
        <w:t xml:space="preserve">autorské výklady, </w:t>
      </w:r>
      <w:r w:rsidR="0097082A" w:rsidRPr="00A428CB">
        <w:rPr>
          <w:rFonts w:ascii="Tahoma" w:hAnsi="Tahoma" w:cs="Tahoma"/>
          <w:sz w:val="20"/>
          <w:szCs w:val="20"/>
        </w:rPr>
        <w:t>tvorivé dielne,</w:t>
      </w:r>
      <w:r w:rsidR="00684A70" w:rsidRPr="00A428CB">
        <w:rPr>
          <w:rFonts w:ascii="Tahoma" w:hAnsi="Tahoma" w:cs="Tahoma"/>
          <w:sz w:val="20"/>
          <w:szCs w:val="20"/>
        </w:rPr>
        <w:t xml:space="preserve"> </w:t>
      </w:r>
      <w:r w:rsidR="00AB6BE7" w:rsidRPr="00A428CB">
        <w:rPr>
          <w:rFonts w:ascii="Tahoma" w:hAnsi="Tahoma" w:cs="Tahoma"/>
          <w:sz w:val="20"/>
          <w:szCs w:val="20"/>
        </w:rPr>
        <w:t xml:space="preserve">animácie, prehliadky </w:t>
      </w:r>
      <w:r w:rsidR="00684A70" w:rsidRPr="00A428CB">
        <w:rPr>
          <w:rFonts w:ascii="Tahoma" w:hAnsi="Tahoma" w:cs="Tahoma"/>
          <w:sz w:val="20"/>
          <w:szCs w:val="20"/>
        </w:rPr>
        <w:t>a</w:t>
      </w:r>
      <w:r w:rsidR="00AB6BE7" w:rsidRPr="00A428CB">
        <w:rPr>
          <w:rFonts w:ascii="Tahoma" w:hAnsi="Tahoma" w:cs="Tahoma"/>
          <w:sz w:val="20"/>
          <w:szCs w:val="20"/>
        </w:rPr>
        <w:t xml:space="preserve"> ďalší </w:t>
      </w:r>
      <w:r w:rsidR="00684A70" w:rsidRPr="00A428CB">
        <w:rPr>
          <w:rFonts w:ascii="Tahoma" w:hAnsi="Tahoma" w:cs="Tahoma"/>
          <w:sz w:val="20"/>
          <w:szCs w:val="20"/>
        </w:rPr>
        <w:t xml:space="preserve"> </w:t>
      </w:r>
      <w:r w:rsidR="00AB6BE7" w:rsidRPr="00A428CB">
        <w:rPr>
          <w:rFonts w:ascii="Tahoma" w:hAnsi="Tahoma" w:cs="Tahoma"/>
          <w:sz w:val="20"/>
          <w:szCs w:val="20"/>
        </w:rPr>
        <w:t xml:space="preserve"> program </w:t>
      </w:r>
      <w:r w:rsidR="00BA39BC" w:rsidRPr="00A428CB">
        <w:rPr>
          <w:rFonts w:ascii="Tahoma" w:hAnsi="Tahoma" w:cs="Tahoma"/>
          <w:sz w:val="20"/>
          <w:szCs w:val="20"/>
        </w:rPr>
        <w:t xml:space="preserve">vo </w:t>
      </w:r>
      <w:r w:rsidR="00684A70" w:rsidRPr="00A428CB">
        <w:rPr>
          <w:rFonts w:ascii="Tahoma" w:hAnsi="Tahoma" w:cs="Tahoma"/>
          <w:sz w:val="20"/>
          <w:szCs w:val="20"/>
        </w:rPr>
        <w:t>viac ako</w:t>
      </w:r>
      <w:r w:rsidR="00AB6BE7" w:rsidRPr="00A428CB">
        <w:rPr>
          <w:rFonts w:ascii="Tahoma" w:hAnsi="Tahoma" w:cs="Tahoma"/>
          <w:sz w:val="20"/>
          <w:szCs w:val="20"/>
        </w:rPr>
        <w:t xml:space="preserve"> </w:t>
      </w:r>
      <w:r w:rsidR="00C75E5C" w:rsidRPr="00A428CB">
        <w:rPr>
          <w:rFonts w:ascii="Tahoma" w:hAnsi="Tahoma" w:cs="Tahoma"/>
          <w:sz w:val="20"/>
          <w:szCs w:val="20"/>
        </w:rPr>
        <w:t xml:space="preserve">100 </w:t>
      </w:r>
      <w:r w:rsidR="00AE63FA" w:rsidRPr="00A428CB">
        <w:rPr>
          <w:rFonts w:ascii="Tahoma" w:hAnsi="Tahoma" w:cs="Tahoma"/>
          <w:sz w:val="20"/>
          <w:szCs w:val="20"/>
        </w:rPr>
        <w:t xml:space="preserve">lokalitách na Slovensku. </w:t>
      </w:r>
      <w:r w:rsidR="00D50B98" w:rsidRPr="00A428CB">
        <w:rPr>
          <w:rFonts w:ascii="Tahoma" w:hAnsi="Tahoma" w:cs="Tahoma"/>
          <w:sz w:val="20"/>
          <w:szCs w:val="20"/>
        </w:rPr>
        <w:t xml:space="preserve"> </w:t>
      </w:r>
      <w:r w:rsidR="00BF3C90" w:rsidRPr="00A428CB">
        <w:rPr>
          <w:rFonts w:ascii="Tahoma" w:hAnsi="Tahoma" w:cs="Tahoma"/>
          <w:sz w:val="20"/>
          <w:szCs w:val="20"/>
        </w:rPr>
        <w:t xml:space="preserve"> </w:t>
      </w:r>
    </w:p>
    <w:p w:rsidR="00EB4C35" w:rsidRPr="00A428CB" w:rsidRDefault="00EB4C35" w:rsidP="00A428CB">
      <w:pPr>
        <w:pStyle w:val="Bezriadkovania"/>
        <w:rPr>
          <w:rFonts w:ascii="Tahoma" w:hAnsi="Tahoma" w:cs="Tahoma"/>
          <w:sz w:val="20"/>
          <w:szCs w:val="20"/>
        </w:rPr>
      </w:pPr>
    </w:p>
    <w:p w:rsidR="003D01DB" w:rsidRDefault="006B60F7" w:rsidP="00A428CB">
      <w:pPr>
        <w:pStyle w:val="Bezriadkovania"/>
        <w:rPr>
          <w:rFonts w:ascii="Tahoma" w:hAnsi="Tahoma" w:cs="Tahoma"/>
          <w:sz w:val="20"/>
          <w:szCs w:val="20"/>
        </w:rPr>
      </w:pPr>
      <w:r w:rsidRPr="00A428CB">
        <w:rPr>
          <w:rFonts w:ascii="Tahoma" w:hAnsi="Tahoma" w:cs="Tahoma"/>
          <w:sz w:val="20"/>
          <w:szCs w:val="20"/>
        </w:rPr>
        <w:t>P</w:t>
      </w:r>
      <w:r w:rsidR="00843133" w:rsidRPr="00A428CB">
        <w:rPr>
          <w:rFonts w:ascii="Tahoma" w:hAnsi="Tahoma" w:cs="Tahoma"/>
          <w:sz w:val="20"/>
          <w:szCs w:val="20"/>
        </w:rPr>
        <w:t xml:space="preserve">odujatie </w:t>
      </w:r>
      <w:r w:rsidRPr="00A428CB">
        <w:rPr>
          <w:rFonts w:ascii="Tahoma" w:hAnsi="Tahoma" w:cs="Tahoma"/>
          <w:sz w:val="20"/>
          <w:szCs w:val="20"/>
        </w:rPr>
        <w:t>organizuje Zväz múzeí na Slovensku v spolupráci so Slovenským národným múzeom, ktoré je zároveň hlavným koordinátorom múzeí a galérií v</w:t>
      </w:r>
      <w:r w:rsidR="00D51F6F" w:rsidRPr="00A428CB">
        <w:rPr>
          <w:rFonts w:ascii="Tahoma" w:hAnsi="Tahoma" w:cs="Tahoma"/>
          <w:sz w:val="20"/>
          <w:szCs w:val="20"/>
        </w:rPr>
        <w:t> </w:t>
      </w:r>
      <w:r w:rsidRPr="00A428CB">
        <w:rPr>
          <w:rFonts w:ascii="Tahoma" w:hAnsi="Tahoma" w:cs="Tahoma"/>
          <w:sz w:val="20"/>
          <w:szCs w:val="20"/>
        </w:rPr>
        <w:t>Bratislave</w:t>
      </w:r>
      <w:r w:rsidR="00D51F6F" w:rsidRPr="00A428CB">
        <w:rPr>
          <w:rFonts w:ascii="Tahoma" w:hAnsi="Tahoma" w:cs="Tahoma"/>
          <w:sz w:val="20"/>
          <w:szCs w:val="20"/>
        </w:rPr>
        <w:t xml:space="preserve">. </w:t>
      </w:r>
      <w:r w:rsidR="00A75E50" w:rsidRPr="00A428CB">
        <w:rPr>
          <w:rFonts w:ascii="Tahoma" w:hAnsi="Tahoma" w:cs="Tahoma"/>
          <w:sz w:val="20"/>
          <w:szCs w:val="20"/>
        </w:rPr>
        <w:t xml:space="preserve">Inštitúcie v hlavnom meste spolupracujú </w:t>
      </w:r>
    </w:p>
    <w:p w:rsidR="006C6FBC" w:rsidRDefault="003D01DB" w:rsidP="00A428CB">
      <w:pPr>
        <w:pStyle w:val="Bezriadkovania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 prezentačných aktivitách, zdieľajú</w:t>
      </w:r>
      <w:r w:rsidR="00A75E50" w:rsidRPr="00A428CB">
        <w:rPr>
          <w:rFonts w:ascii="Tahoma" w:hAnsi="Tahoma" w:cs="Tahoma"/>
          <w:sz w:val="20"/>
          <w:szCs w:val="20"/>
        </w:rPr>
        <w:t xml:space="preserve"> otváracie hodiny, jednotné vstupné 2 € (platí sa len v prvom navštívenom múzeu/galérii)</w:t>
      </w:r>
      <w:r>
        <w:rPr>
          <w:rFonts w:ascii="Tahoma" w:hAnsi="Tahoma" w:cs="Tahoma"/>
          <w:sz w:val="20"/>
          <w:szCs w:val="20"/>
        </w:rPr>
        <w:t xml:space="preserve"> </w:t>
      </w:r>
      <w:r w:rsidR="00A75E50" w:rsidRPr="00A428CB">
        <w:rPr>
          <w:rFonts w:ascii="Tahoma" w:hAnsi="Tahoma" w:cs="Tahoma"/>
          <w:sz w:val="20"/>
          <w:szCs w:val="20"/>
        </w:rPr>
        <w:t xml:space="preserve">a pod. </w:t>
      </w:r>
      <w:r w:rsidR="00EB4C35" w:rsidRPr="00A428CB">
        <w:rPr>
          <w:rFonts w:ascii="Tahoma" w:hAnsi="Tahoma" w:cs="Tahoma"/>
          <w:sz w:val="20"/>
          <w:szCs w:val="20"/>
        </w:rPr>
        <w:t>Pre XIV</w:t>
      </w:r>
      <w:r w:rsidR="003F5172" w:rsidRPr="00A428CB">
        <w:rPr>
          <w:rFonts w:ascii="Tahoma" w:hAnsi="Tahoma" w:cs="Tahoma"/>
          <w:sz w:val="20"/>
          <w:szCs w:val="20"/>
        </w:rPr>
        <w:t xml:space="preserve">. ročník </w:t>
      </w:r>
      <w:r w:rsidR="00A75E50" w:rsidRPr="00A428CB">
        <w:rPr>
          <w:rFonts w:ascii="Tahoma" w:hAnsi="Tahoma" w:cs="Tahoma"/>
          <w:sz w:val="20"/>
          <w:szCs w:val="20"/>
        </w:rPr>
        <w:t xml:space="preserve">organizátori v spolupráci Bratislavským </w:t>
      </w:r>
      <w:r w:rsidR="000E0365" w:rsidRPr="00A428CB">
        <w:rPr>
          <w:rFonts w:ascii="Tahoma" w:hAnsi="Tahoma" w:cs="Tahoma"/>
          <w:sz w:val="20"/>
          <w:szCs w:val="20"/>
        </w:rPr>
        <w:t>samosprávnym</w:t>
      </w:r>
      <w:r w:rsidR="00EA0F9B" w:rsidRPr="00A428CB">
        <w:rPr>
          <w:rFonts w:ascii="Tahoma" w:hAnsi="Tahoma" w:cs="Tahoma"/>
          <w:sz w:val="20"/>
          <w:szCs w:val="20"/>
        </w:rPr>
        <w:t xml:space="preserve"> krajom,</w:t>
      </w:r>
      <w:r w:rsidR="000E0365" w:rsidRPr="00A428CB">
        <w:rPr>
          <w:rFonts w:ascii="Tahoma" w:hAnsi="Tahoma" w:cs="Tahoma"/>
          <w:sz w:val="20"/>
          <w:szCs w:val="20"/>
        </w:rPr>
        <w:t> Bratislavskou integrovanou dopravou</w:t>
      </w:r>
      <w:r w:rsidR="000D2E4F" w:rsidRPr="00A428CB">
        <w:rPr>
          <w:rFonts w:ascii="Tahoma" w:hAnsi="Tahoma" w:cs="Tahoma"/>
          <w:sz w:val="20"/>
          <w:szCs w:val="20"/>
        </w:rPr>
        <w:t>, Dopravným podnikom Bratislava, Železničnou spoločnosťou Slovensko a Železničným múzeom SR</w:t>
      </w:r>
      <w:r w:rsidR="000E0365" w:rsidRPr="00A428CB">
        <w:rPr>
          <w:rFonts w:ascii="Tahoma" w:hAnsi="Tahoma" w:cs="Tahoma"/>
          <w:sz w:val="20"/>
          <w:szCs w:val="20"/>
        </w:rPr>
        <w:t xml:space="preserve"> </w:t>
      </w:r>
      <w:r w:rsidRPr="00A428CB">
        <w:rPr>
          <w:rFonts w:ascii="Tahoma" w:hAnsi="Tahoma" w:cs="Tahoma"/>
          <w:sz w:val="20"/>
          <w:szCs w:val="20"/>
        </w:rPr>
        <w:t xml:space="preserve">opäť </w:t>
      </w:r>
      <w:r w:rsidR="000E0365" w:rsidRPr="00A428CB">
        <w:rPr>
          <w:rFonts w:ascii="Tahoma" w:hAnsi="Tahoma" w:cs="Tahoma"/>
          <w:sz w:val="20"/>
          <w:szCs w:val="20"/>
        </w:rPr>
        <w:t xml:space="preserve">pripravili </w:t>
      </w:r>
      <w:r w:rsidR="003F5172" w:rsidRPr="00A428CB">
        <w:rPr>
          <w:rFonts w:ascii="Tahoma" w:hAnsi="Tahoma" w:cs="Tahoma"/>
          <w:sz w:val="20"/>
          <w:szCs w:val="20"/>
        </w:rPr>
        <w:t>prepojenie Bratislavy a</w:t>
      </w:r>
      <w:r w:rsidR="00651B10" w:rsidRPr="00A428CB">
        <w:rPr>
          <w:rFonts w:ascii="Tahoma" w:hAnsi="Tahoma" w:cs="Tahoma"/>
          <w:sz w:val="20"/>
          <w:szCs w:val="20"/>
        </w:rPr>
        <w:t> </w:t>
      </w:r>
      <w:r w:rsidR="00F0000E" w:rsidRPr="00A428CB">
        <w:rPr>
          <w:rFonts w:ascii="Tahoma" w:hAnsi="Tahoma" w:cs="Tahoma"/>
          <w:sz w:val="20"/>
          <w:szCs w:val="20"/>
        </w:rPr>
        <w:t>regiónu</w:t>
      </w:r>
      <w:r w:rsidR="003F5172" w:rsidRPr="00A428CB">
        <w:rPr>
          <w:rFonts w:ascii="Tahoma" w:hAnsi="Tahoma" w:cs="Tahoma"/>
          <w:sz w:val="20"/>
          <w:szCs w:val="20"/>
        </w:rPr>
        <w:t xml:space="preserve"> </w:t>
      </w:r>
      <w:r w:rsidR="001B34D4" w:rsidRPr="00A428CB">
        <w:rPr>
          <w:rFonts w:ascii="Tahoma" w:hAnsi="Tahoma" w:cs="Tahoma"/>
          <w:sz w:val="20"/>
          <w:szCs w:val="20"/>
        </w:rPr>
        <w:t xml:space="preserve">špeciálnou bezplatnou </w:t>
      </w:r>
      <w:r w:rsidR="003F5172" w:rsidRPr="00A428CB">
        <w:rPr>
          <w:rFonts w:ascii="Tahoma" w:hAnsi="Tahoma" w:cs="Tahoma"/>
          <w:sz w:val="20"/>
          <w:szCs w:val="20"/>
        </w:rPr>
        <w:t>doprav</w:t>
      </w:r>
      <w:r w:rsidR="00651B10" w:rsidRPr="00A428CB">
        <w:rPr>
          <w:rFonts w:ascii="Tahoma" w:hAnsi="Tahoma" w:cs="Tahoma"/>
          <w:sz w:val="20"/>
          <w:szCs w:val="20"/>
        </w:rPr>
        <w:t>ou smerom na Malacky, Záhorie a Senec.</w:t>
      </w:r>
      <w:r w:rsidR="006C6FBC">
        <w:rPr>
          <w:rFonts w:ascii="Tahoma" w:hAnsi="Tahoma" w:cs="Tahoma"/>
          <w:sz w:val="20"/>
          <w:szCs w:val="20"/>
        </w:rPr>
        <w:br/>
      </w:r>
    </w:p>
    <w:p w:rsidR="00C06C1C" w:rsidRPr="00A428CB" w:rsidRDefault="0009224C" w:rsidP="00A428CB">
      <w:pPr>
        <w:pStyle w:val="Bezriadkovania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/>
          <w:sz w:val="20"/>
          <w:szCs w:val="20"/>
          <w:shd w:val="clear" w:color="auto" w:fill="FFFFFF"/>
        </w:rPr>
        <w:t>„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Bratislavský samosprávny kraj sa už druhý raz aktívne zapojil do tohto podujatia s cieľom zatraktívniť </w:t>
      </w:r>
      <w:r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návštevnosť </w:t>
      </w:r>
      <w:r w:rsidR="007B2AEF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regiónu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a</w:t>
      </w:r>
      <w:r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 zároveň aj 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múzeí a</w:t>
      </w:r>
      <w:r w:rsidR="00193C52">
        <w:rPr>
          <w:rFonts w:ascii="Tahoma" w:hAnsi="Tahoma" w:cs="Tahoma"/>
          <w:i/>
          <w:sz w:val="20"/>
          <w:szCs w:val="20"/>
          <w:shd w:val="clear" w:color="auto" w:fill="FFFFFF"/>
        </w:rPr>
        <w:t> galérií, ktoré prezentujú vzácne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kultúrne dedičstvo, t</w:t>
      </w:r>
      <w:r w:rsidR="007E0E83">
        <w:rPr>
          <w:rFonts w:ascii="Tahoma" w:hAnsi="Tahoma" w:cs="Tahoma"/>
          <w:i/>
          <w:sz w:val="20"/>
          <w:szCs w:val="20"/>
          <w:shd w:val="clear" w:color="auto" w:fill="FFFFFF"/>
        </w:rPr>
        <w:t>radíciu a</w:t>
      </w:r>
      <w:r w:rsidR="0013359E">
        <w:rPr>
          <w:rFonts w:ascii="Tahoma" w:hAnsi="Tahoma" w:cs="Tahoma"/>
          <w:i/>
          <w:sz w:val="20"/>
          <w:szCs w:val="20"/>
          <w:shd w:val="clear" w:color="auto" w:fill="FFFFFF"/>
        </w:rPr>
        <w:t> 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>identitu</w:t>
      </w:r>
      <w:r w:rsidR="0013359E">
        <w:rPr>
          <w:rFonts w:ascii="Tahoma" w:hAnsi="Tahoma" w:cs="Tahoma"/>
          <w:i/>
          <w:sz w:val="20"/>
          <w:szCs w:val="20"/>
          <w:shd w:val="clear" w:color="auto" w:fill="FFFFFF"/>
        </w:rPr>
        <w:t>,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ako napr. 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Múzeum Ľ. Štúra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s expozíciou 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Ignáca </w:t>
      </w:r>
      <w:proofErr w:type="spellStart"/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Bizmayera</w:t>
      </w:r>
      <w:proofErr w:type="spellEnd"/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v Modre 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>či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>Malokarpatské múzeum v Pezinku s bohatou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vinársk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>ou tradíciou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pod Malými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Karpatmi. Zabezpečením b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ezplatn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>ej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</w:t>
      </w:r>
      <w:r w:rsidR="000C648B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dopravy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v</w:t>
      </w:r>
      <w:r w:rsidR="000C648B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>región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>e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 sa 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kultúrne inštitúcie stávajú 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dostupnejšími a veríme, 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že sa do nich budú návštevníci opätovne </w:t>
      </w:r>
      <w:r w:rsidR="0013359E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radi </w:t>
      </w:r>
      <w:r w:rsidR="002E105C">
        <w:rPr>
          <w:rFonts w:ascii="Tahoma" w:hAnsi="Tahoma" w:cs="Tahoma"/>
          <w:i/>
          <w:sz w:val="20"/>
          <w:szCs w:val="20"/>
          <w:shd w:val="clear" w:color="auto" w:fill="FFFFFF"/>
        </w:rPr>
        <w:t>vracať“</w:t>
      </w:r>
      <w:r w:rsidR="006C6FBC" w:rsidRPr="0009224C">
        <w:rPr>
          <w:rFonts w:ascii="Tahoma" w:hAnsi="Tahoma" w:cs="Tahoma"/>
          <w:i/>
          <w:sz w:val="20"/>
          <w:szCs w:val="20"/>
          <w:shd w:val="clear" w:color="auto" w:fill="FFFFFF"/>
        </w:rPr>
        <w:t xml:space="preserve">, </w:t>
      </w:r>
      <w:r w:rsidR="006C6FBC" w:rsidRPr="0009224C">
        <w:rPr>
          <w:rFonts w:ascii="Tahoma" w:hAnsi="Tahoma" w:cs="Tahoma"/>
          <w:sz w:val="20"/>
          <w:szCs w:val="20"/>
          <w:shd w:val="clear" w:color="auto" w:fill="FFFFFF"/>
        </w:rPr>
        <w:t xml:space="preserve">vyjadril sa predseda Bratislavského samosprávneho kraja Juraj </w:t>
      </w:r>
      <w:proofErr w:type="spellStart"/>
      <w:r w:rsidR="006C6FBC" w:rsidRPr="0009224C">
        <w:rPr>
          <w:rFonts w:ascii="Tahoma" w:hAnsi="Tahoma" w:cs="Tahoma"/>
          <w:sz w:val="20"/>
          <w:szCs w:val="20"/>
          <w:shd w:val="clear" w:color="auto" w:fill="FFFFFF"/>
        </w:rPr>
        <w:t>Droba</w:t>
      </w:r>
      <w:proofErr w:type="spellEnd"/>
      <w:r w:rsidR="006C6FBC" w:rsidRPr="0009224C">
        <w:rPr>
          <w:rFonts w:ascii="Tahoma" w:hAnsi="Tahoma" w:cs="Tahoma"/>
          <w:sz w:val="20"/>
          <w:szCs w:val="20"/>
          <w:shd w:val="clear" w:color="auto" w:fill="FFFFFF"/>
        </w:rPr>
        <w:t>.</w:t>
      </w:r>
      <w:r w:rsidR="00004A50" w:rsidRPr="0009224C">
        <w:rPr>
          <w:rFonts w:cs="Calibri"/>
          <w:color w:val="1F497D"/>
          <w:sz w:val="18"/>
          <w:szCs w:val="18"/>
          <w:shd w:val="clear" w:color="auto" w:fill="FFFFFF"/>
        </w:rPr>
        <w:br/>
      </w:r>
      <w:r w:rsidR="006C6FBC">
        <w:rPr>
          <w:rFonts w:ascii="Tahoma" w:hAnsi="Tahoma" w:cs="Tahoma"/>
          <w:sz w:val="20"/>
          <w:szCs w:val="20"/>
        </w:rPr>
        <w:br/>
      </w:r>
      <w:r w:rsidR="00651B10" w:rsidRPr="00A428CB">
        <w:rPr>
          <w:rFonts w:ascii="Tahoma" w:hAnsi="Tahoma" w:cs="Tahoma"/>
          <w:sz w:val="20"/>
          <w:szCs w:val="20"/>
        </w:rPr>
        <w:t xml:space="preserve"> </w:t>
      </w:r>
      <w:r w:rsidR="000D2E4F" w:rsidRPr="00A428CB">
        <w:rPr>
          <w:rFonts w:ascii="Tahoma" w:hAnsi="Tahoma" w:cs="Tahoma"/>
          <w:iCs/>
          <w:color w:val="000000"/>
          <w:sz w:val="20"/>
          <w:szCs w:val="20"/>
        </w:rPr>
        <w:t>„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>Bratislavská integrovaná doprava dlhodobo podporuje rozvoj cestovného ruchu</w:t>
      </w:r>
      <w:r w:rsidR="003E1496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 v Bratislavskom kraji </w:t>
      </w:r>
      <w:r w:rsidR="00A94988">
        <w:rPr>
          <w:rFonts w:ascii="Tahoma" w:hAnsi="Tahoma" w:cs="Tahoma"/>
          <w:i/>
          <w:iCs/>
          <w:color w:val="000000"/>
          <w:sz w:val="20"/>
          <w:szCs w:val="20"/>
        </w:rPr>
        <w:t xml:space="preserve">okrem iného aj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>obľúben</w:t>
      </w:r>
      <w:r w:rsidR="00A94988">
        <w:rPr>
          <w:rFonts w:ascii="Tahoma" w:hAnsi="Tahoma" w:cs="Tahoma"/>
          <w:i/>
          <w:iCs/>
          <w:color w:val="000000"/>
          <w:sz w:val="20"/>
          <w:szCs w:val="20"/>
        </w:rPr>
        <w:t>ú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 Noci múzeí a galérií, kt</w:t>
      </w:r>
      <w:r w:rsidR="003D01DB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orá sa stáva tradičnou súčasťou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>turistickej sezóny. </w:t>
      </w:r>
      <w:r w:rsidR="0013359E">
        <w:rPr>
          <w:rFonts w:ascii="Tahoma" w:hAnsi="Tahoma" w:cs="Tahoma"/>
          <w:i/>
          <w:iCs/>
          <w:color w:val="000000"/>
          <w:sz w:val="20"/>
          <w:szCs w:val="20"/>
        </w:rPr>
        <w:br/>
      </w:r>
      <w:r w:rsidR="003E1496" w:rsidRPr="00A556AC">
        <w:rPr>
          <w:rFonts w:ascii="Tahoma" w:hAnsi="Tahoma" w:cs="Tahoma"/>
          <w:i/>
          <w:iCs/>
          <w:color w:val="000000"/>
          <w:sz w:val="20"/>
          <w:szCs w:val="20"/>
        </w:rPr>
        <w:t>V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 spolupráci s Bratislavským samosprávnym krajom a autobusovým dopravcom Slovak </w:t>
      </w:r>
      <w:proofErr w:type="spellStart"/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>Lines</w:t>
      </w:r>
      <w:proofErr w:type="spellEnd"/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 </w:t>
      </w:r>
      <w:r w:rsidR="003E1496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sme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aj </w:t>
      </w:r>
      <w:r w:rsidR="0013359E">
        <w:rPr>
          <w:rFonts w:ascii="Tahoma" w:hAnsi="Tahoma" w:cs="Tahoma"/>
          <w:i/>
          <w:iCs/>
          <w:color w:val="000000"/>
          <w:sz w:val="20"/>
          <w:szCs w:val="20"/>
        </w:rPr>
        <w:br/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tento rok posilnili večerné spoje </w:t>
      </w:r>
      <w:r w:rsidR="00BA6761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prímestskej autobusovej dopravy tak,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>aby boli múzeá a galérie pre návštevníkov ľahko a rýchlo dostupné. </w:t>
      </w:r>
      <w:r w:rsidR="00E428C4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Špeciálnymi </w:t>
      </w:r>
      <w:r w:rsidR="005D6A2A" w:rsidRPr="00A556AC">
        <w:rPr>
          <w:rFonts w:ascii="Tahoma" w:hAnsi="Tahoma" w:cs="Tahoma"/>
          <w:i/>
          <w:iCs/>
          <w:color w:val="000000"/>
          <w:sz w:val="20"/>
          <w:szCs w:val="20"/>
        </w:rPr>
        <w:t>spojmi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 </w:t>
      </w:r>
      <w:r w:rsidR="00A556A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s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logom </w:t>
      </w:r>
      <w:r w:rsidR="00BA6761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podujatia budú ľudia </w:t>
      </w:r>
      <w:r w:rsidR="00832110" w:rsidRPr="00A556AC">
        <w:rPr>
          <w:rFonts w:ascii="Tahoma" w:hAnsi="Tahoma" w:cs="Tahoma"/>
          <w:i/>
          <w:iCs/>
          <w:color w:val="000000"/>
          <w:sz w:val="20"/>
          <w:szCs w:val="20"/>
        </w:rPr>
        <w:t xml:space="preserve">cestovať </w:t>
      </w:r>
      <w:r w:rsidR="00832110" w:rsidRPr="00A556AC">
        <w:rPr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 xml:space="preserve">bezplatne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 xml:space="preserve">v čase </w:t>
      </w:r>
      <w:r w:rsidR="00C71FD4" w:rsidRPr="00A556AC">
        <w:rPr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>od 13:00 do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> 23:00</w:t>
      </w:r>
      <w:r w:rsidR="005D6AD0">
        <w:rPr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 xml:space="preserve"> </w:t>
      </w:r>
      <w:r w:rsidR="00C71FD4" w:rsidRPr="00A556AC">
        <w:rPr>
          <w:rFonts w:ascii="Tahoma" w:hAnsi="Tahoma" w:cs="Tahoma"/>
          <w:i/>
          <w:iCs/>
          <w:color w:val="000000"/>
          <w:sz w:val="20"/>
          <w:szCs w:val="20"/>
          <w:shd w:val="clear" w:color="auto" w:fill="FFFFFF"/>
        </w:rPr>
        <w:t xml:space="preserve">na trase </w:t>
      </w:r>
      <w:r w:rsidR="00C71FD4" w:rsidRPr="00A556AC">
        <w:rPr>
          <w:rFonts w:ascii="Tahoma" w:hAnsi="Tahoma" w:cs="Tahoma"/>
          <w:i/>
          <w:iCs/>
          <w:color w:val="000000"/>
          <w:sz w:val="20"/>
          <w:szCs w:val="20"/>
        </w:rPr>
        <w:t>Bratislava</w:t>
      </w:r>
      <w:r w:rsidR="005D6AD0">
        <w:rPr>
          <w:rFonts w:ascii="Tahoma" w:hAnsi="Tahoma" w:cs="Tahoma"/>
          <w:i/>
          <w:iCs/>
          <w:color w:val="000000"/>
          <w:sz w:val="20"/>
          <w:szCs w:val="20"/>
        </w:rPr>
        <w:t xml:space="preserve"> – Častá a späť do regiónu ich odvezú </w:t>
      </w:r>
      <w:r w:rsidR="00C06C1C" w:rsidRPr="00A556AC">
        <w:rPr>
          <w:rFonts w:ascii="Tahoma" w:hAnsi="Tahoma" w:cs="Tahoma"/>
          <w:i/>
          <w:iCs/>
          <w:color w:val="000000"/>
          <w:sz w:val="20"/>
          <w:szCs w:val="20"/>
        </w:rPr>
        <w:t>nočn</w:t>
      </w:r>
      <w:r w:rsidR="003B35B0">
        <w:rPr>
          <w:rFonts w:ascii="Tahoma" w:hAnsi="Tahoma" w:cs="Tahoma"/>
          <w:i/>
          <w:iCs/>
          <w:color w:val="000000"/>
          <w:sz w:val="20"/>
          <w:szCs w:val="20"/>
        </w:rPr>
        <w:t>é autobusy</w:t>
      </w:r>
      <w:r w:rsidR="005D6AD0">
        <w:rPr>
          <w:rFonts w:ascii="Tahoma" w:hAnsi="Tahoma" w:cs="Tahoma"/>
          <w:i/>
          <w:iCs/>
          <w:color w:val="000000"/>
          <w:sz w:val="20"/>
          <w:szCs w:val="20"/>
        </w:rPr>
        <w:t xml:space="preserve"> </w:t>
      </w:r>
      <w:r w:rsidR="000D2E4F" w:rsidRPr="00A428CB">
        <w:rPr>
          <w:rFonts w:ascii="Tahoma" w:hAnsi="Tahoma" w:cs="Tahoma"/>
          <w:iCs/>
          <w:color w:val="000000"/>
          <w:sz w:val="20"/>
          <w:szCs w:val="20"/>
        </w:rPr>
        <w:t>“</w:t>
      </w:r>
      <w:r w:rsidR="000D2E4F" w:rsidRPr="00A428CB">
        <w:rPr>
          <w:rFonts w:ascii="Tahoma" w:hAnsi="Tahoma" w:cs="Tahoma"/>
          <w:i/>
          <w:iCs/>
          <w:color w:val="000000"/>
          <w:sz w:val="20"/>
          <w:szCs w:val="20"/>
        </w:rPr>
        <w:t xml:space="preserve">, </w:t>
      </w:r>
      <w:r w:rsidR="00004A50">
        <w:rPr>
          <w:rFonts w:ascii="Tahoma" w:hAnsi="Tahoma" w:cs="Tahoma"/>
          <w:iCs/>
          <w:color w:val="000000"/>
          <w:sz w:val="20"/>
          <w:szCs w:val="20"/>
        </w:rPr>
        <w:t xml:space="preserve">hovorí </w:t>
      </w:r>
      <w:r w:rsidR="000D2E4F" w:rsidRPr="00A428CB">
        <w:rPr>
          <w:rFonts w:ascii="Tahoma" w:hAnsi="Tahoma" w:cs="Tahoma"/>
          <w:iCs/>
          <w:color w:val="000000"/>
          <w:sz w:val="20"/>
          <w:szCs w:val="20"/>
        </w:rPr>
        <w:t>Marián Rovenský, predseda predstavenstva Bratislavskej integrovanej dopravy.</w:t>
      </w:r>
    </w:p>
    <w:p w:rsidR="00EA0F9B" w:rsidRPr="00A428CB" w:rsidRDefault="00057162" w:rsidP="00A428CB">
      <w:pPr>
        <w:spacing w:line="240" w:lineRule="auto"/>
        <w:ind w:right="4"/>
        <w:rPr>
          <w:rFonts w:ascii="Tahoma" w:hAnsi="Tahoma" w:cs="Tahoma"/>
          <w:sz w:val="20"/>
          <w:szCs w:val="20"/>
        </w:rPr>
      </w:pPr>
      <w:r w:rsidRPr="00A428CB">
        <w:rPr>
          <w:rFonts w:ascii="Tahoma" w:eastAsia="Calibri" w:hAnsi="Tahoma" w:cs="Tahoma"/>
          <w:sz w:val="20"/>
          <w:szCs w:val="20"/>
        </w:rPr>
        <w:br/>
      </w:r>
      <w:r w:rsidR="00E04FA2" w:rsidRPr="00A428CB">
        <w:rPr>
          <w:rFonts w:ascii="Tahoma" w:eastAsia="Calibri" w:hAnsi="Tahoma" w:cs="Tahoma"/>
          <w:sz w:val="20"/>
          <w:szCs w:val="20"/>
        </w:rPr>
        <w:t>N</w:t>
      </w:r>
      <w:r w:rsidR="00EA0F9B" w:rsidRPr="00A428CB">
        <w:rPr>
          <w:rFonts w:ascii="Tahoma" w:hAnsi="Tahoma" w:cs="Tahoma"/>
          <w:sz w:val="20"/>
          <w:szCs w:val="20"/>
        </w:rPr>
        <w:t>ovinkou</w:t>
      </w:r>
      <w:r w:rsidRPr="00A428CB">
        <w:rPr>
          <w:rFonts w:ascii="Tahoma" w:hAnsi="Tahoma" w:cs="Tahoma"/>
          <w:sz w:val="20"/>
          <w:szCs w:val="20"/>
        </w:rPr>
        <w:t xml:space="preserve"> Noci v bratislavskom regióne je spojenie s dvoma festivalmi </w:t>
      </w:r>
      <w:r w:rsidRPr="00A428CB">
        <w:rPr>
          <w:rFonts w:ascii="Tahoma" w:hAnsi="Tahoma" w:cs="Tahoma"/>
          <w:i/>
          <w:iCs/>
          <w:color w:val="000000"/>
          <w:sz w:val="20"/>
          <w:szCs w:val="20"/>
        </w:rPr>
        <w:t>–</w:t>
      </w:r>
      <w:r w:rsidRPr="00A428CB">
        <w:rPr>
          <w:rFonts w:ascii="Tahoma" w:hAnsi="Tahoma" w:cs="Tahoma"/>
          <w:sz w:val="20"/>
          <w:szCs w:val="20"/>
        </w:rPr>
        <w:t xml:space="preserve"> </w:t>
      </w:r>
      <w:r w:rsidR="003B35B0">
        <w:rPr>
          <w:rFonts w:ascii="Tahoma" w:hAnsi="Tahoma" w:cs="Tahoma"/>
          <w:sz w:val="20"/>
          <w:szCs w:val="20"/>
        </w:rPr>
        <w:t xml:space="preserve">festivalom </w:t>
      </w:r>
      <w:proofErr w:type="spellStart"/>
      <w:r w:rsidR="00EA0F9B" w:rsidRPr="00A428CB">
        <w:rPr>
          <w:rFonts w:ascii="Tahoma" w:hAnsi="Tahoma" w:cs="Tahoma"/>
          <w:sz w:val="20"/>
          <w:szCs w:val="20"/>
        </w:rPr>
        <w:t>BraK</w:t>
      </w:r>
      <w:proofErr w:type="spellEnd"/>
      <w:r w:rsidR="003B35B0">
        <w:rPr>
          <w:rFonts w:ascii="Tahoma" w:hAnsi="Tahoma" w:cs="Tahoma"/>
          <w:sz w:val="20"/>
          <w:szCs w:val="20"/>
        </w:rPr>
        <w:t xml:space="preserve"> </w:t>
      </w:r>
      <w:r w:rsidRPr="00A428CB">
        <w:rPr>
          <w:rFonts w:ascii="Tahoma" w:hAnsi="Tahoma" w:cs="Tahoma"/>
          <w:sz w:val="20"/>
          <w:szCs w:val="20"/>
        </w:rPr>
        <w:t>(Bratislavský k</w:t>
      </w:r>
      <w:r w:rsidR="00EA0F9B" w:rsidRPr="00A428CB">
        <w:rPr>
          <w:rFonts w:ascii="Tahoma" w:hAnsi="Tahoma" w:cs="Tahoma"/>
          <w:sz w:val="20"/>
          <w:szCs w:val="20"/>
        </w:rPr>
        <w:t>nižný festival</w:t>
      </w:r>
      <w:r w:rsidRPr="00A428CB">
        <w:rPr>
          <w:rFonts w:ascii="Tahoma" w:hAnsi="Tahoma" w:cs="Tahoma"/>
          <w:sz w:val="20"/>
          <w:szCs w:val="20"/>
        </w:rPr>
        <w:t xml:space="preserve">), </w:t>
      </w:r>
      <w:r w:rsidR="003960A6" w:rsidRPr="00A428CB">
        <w:rPr>
          <w:rFonts w:ascii="Tahoma" w:hAnsi="Tahoma" w:cs="Tahoma"/>
          <w:sz w:val="20"/>
          <w:szCs w:val="20"/>
        </w:rPr>
        <w:t xml:space="preserve">v rámci ktorého sa v niekoľkých galériách predstaví </w:t>
      </w:r>
      <w:r w:rsidRPr="00A428CB">
        <w:rPr>
          <w:rFonts w:ascii="Tahoma" w:hAnsi="Tahoma" w:cs="Tahoma"/>
          <w:sz w:val="20"/>
          <w:szCs w:val="20"/>
        </w:rPr>
        <w:t>to najlepšie z</w:t>
      </w:r>
      <w:r w:rsidR="003960A6" w:rsidRPr="00A428CB">
        <w:rPr>
          <w:rFonts w:ascii="Tahoma" w:hAnsi="Tahoma" w:cs="Tahoma"/>
          <w:sz w:val="20"/>
          <w:szCs w:val="20"/>
        </w:rPr>
        <w:t xml:space="preserve"> oblasti </w:t>
      </w:r>
      <w:r w:rsidRPr="00A428CB">
        <w:rPr>
          <w:rFonts w:ascii="Tahoma" w:hAnsi="Tahoma" w:cs="Tahoma"/>
          <w:sz w:val="20"/>
          <w:szCs w:val="20"/>
        </w:rPr>
        <w:t>knižnej ilustr</w:t>
      </w:r>
      <w:r w:rsidR="003960A6" w:rsidRPr="00A428CB">
        <w:rPr>
          <w:rFonts w:ascii="Tahoma" w:hAnsi="Tahoma" w:cs="Tahoma"/>
          <w:sz w:val="20"/>
          <w:szCs w:val="20"/>
        </w:rPr>
        <w:t>ácie</w:t>
      </w:r>
      <w:r w:rsidR="00EA0F9B" w:rsidRPr="00A428CB">
        <w:rPr>
          <w:rFonts w:ascii="Tahoma" w:hAnsi="Tahoma" w:cs="Tahoma"/>
          <w:sz w:val="20"/>
          <w:szCs w:val="20"/>
        </w:rPr>
        <w:t xml:space="preserve"> </w:t>
      </w:r>
      <w:r w:rsidR="003B35B0">
        <w:rPr>
          <w:rFonts w:ascii="Tahoma" w:hAnsi="Tahoma" w:cs="Tahoma"/>
          <w:sz w:val="20"/>
          <w:szCs w:val="20"/>
        </w:rPr>
        <w:t>a</w:t>
      </w:r>
      <w:r w:rsidR="003960A6" w:rsidRPr="00A428C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960A6" w:rsidRPr="00A428CB">
        <w:rPr>
          <w:rFonts w:ascii="Tahoma" w:hAnsi="Tahoma" w:cs="Tahoma"/>
          <w:sz w:val="20"/>
          <w:szCs w:val="20"/>
        </w:rPr>
        <w:t>WhatC</w:t>
      </w:r>
      <w:r w:rsidR="00EA0F9B" w:rsidRPr="00A428CB">
        <w:rPr>
          <w:rFonts w:ascii="Tahoma" w:hAnsi="Tahoma" w:cs="Tahoma"/>
          <w:sz w:val="20"/>
          <w:szCs w:val="20"/>
        </w:rPr>
        <w:t>ity</w:t>
      </w:r>
      <w:proofErr w:type="spellEnd"/>
      <w:r w:rsidR="00EA0F9B" w:rsidRPr="00A428CB">
        <w:rPr>
          <w:rFonts w:ascii="Tahoma" w:hAnsi="Tahoma" w:cs="Tahoma"/>
          <w:sz w:val="20"/>
          <w:szCs w:val="20"/>
        </w:rPr>
        <w:t xml:space="preserve">? Na </w:t>
      </w:r>
      <w:proofErr w:type="spellStart"/>
      <w:r w:rsidR="00EA0F9B" w:rsidRPr="00A428CB">
        <w:rPr>
          <w:rFonts w:ascii="Tahoma" w:hAnsi="Tahoma" w:cs="Tahoma"/>
          <w:sz w:val="20"/>
          <w:szCs w:val="20"/>
        </w:rPr>
        <w:t>Mickiewičke</w:t>
      </w:r>
      <w:proofErr w:type="spellEnd"/>
      <w:r w:rsidR="003960A6" w:rsidRPr="00A428CB">
        <w:rPr>
          <w:rFonts w:ascii="Tahoma" w:hAnsi="Tahoma" w:cs="Tahoma"/>
          <w:sz w:val="20"/>
          <w:szCs w:val="20"/>
        </w:rPr>
        <w:t xml:space="preserve">, ktorý má ambíciu prepájať a zlepšovať </w:t>
      </w:r>
      <w:proofErr w:type="spellStart"/>
      <w:r w:rsidR="003960A6" w:rsidRPr="00A428CB">
        <w:rPr>
          <w:rFonts w:ascii="Tahoma" w:hAnsi="Tahoma" w:cs="Tahoma"/>
          <w:sz w:val="20"/>
          <w:szCs w:val="20"/>
        </w:rPr>
        <w:t>komunitný</w:t>
      </w:r>
      <w:proofErr w:type="spellEnd"/>
      <w:r w:rsidR="003960A6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 xml:space="preserve">a kultúrny život obyvateľov </w:t>
      </w:r>
      <w:r w:rsidR="003960A6" w:rsidRPr="00A428CB">
        <w:rPr>
          <w:rFonts w:ascii="Tahoma" w:hAnsi="Tahoma" w:cs="Tahoma"/>
          <w:sz w:val="20"/>
          <w:szCs w:val="20"/>
        </w:rPr>
        <w:t xml:space="preserve">hlavného mesta. Okrem exkluzívnych kurátorských prehliadok </w:t>
      </w:r>
      <w:r w:rsidR="00547ED3" w:rsidRPr="00A428CB">
        <w:rPr>
          <w:rFonts w:ascii="Tahoma" w:hAnsi="Tahoma" w:cs="Tahoma"/>
          <w:sz w:val="20"/>
          <w:szCs w:val="20"/>
        </w:rPr>
        <w:t>Slovenského m</w:t>
      </w:r>
      <w:r w:rsidR="003960A6" w:rsidRPr="00A428CB">
        <w:rPr>
          <w:rFonts w:ascii="Tahoma" w:hAnsi="Tahoma" w:cs="Tahoma"/>
          <w:sz w:val="20"/>
          <w:szCs w:val="20"/>
        </w:rPr>
        <w:t xml:space="preserve">úzea dizajnu a iných zaujímavých aktivít tu bude pripravený aj </w:t>
      </w:r>
      <w:proofErr w:type="spellStart"/>
      <w:r w:rsidR="003960A6" w:rsidRPr="00A428CB">
        <w:rPr>
          <w:rFonts w:ascii="Tahoma" w:hAnsi="Tahoma" w:cs="Tahoma"/>
          <w:sz w:val="20"/>
          <w:szCs w:val="20"/>
        </w:rPr>
        <w:t>infostánok</w:t>
      </w:r>
      <w:proofErr w:type="spellEnd"/>
      <w:r w:rsidR="003960A6" w:rsidRPr="00A428CB">
        <w:rPr>
          <w:rFonts w:ascii="Tahoma" w:hAnsi="Tahoma" w:cs="Tahoma"/>
          <w:sz w:val="20"/>
          <w:szCs w:val="20"/>
        </w:rPr>
        <w:t xml:space="preserve"> Noci múzeí a galérií 2018.</w:t>
      </w:r>
      <w:r w:rsidR="001B34D4" w:rsidRPr="00A428CB">
        <w:rPr>
          <w:rFonts w:ascii="Tahoma" w:hAnsi="Tahoma" w:cs="Tahoma"/>
          <w:sz w:val="20"/>
          <w:szCs w:val="20"/>
        </w:rPr>
        <w:t xml:space="preserve"> Medzi „stálice</w:t>
      </w:r>
      <w:r w:rsidR="00FB3EF2" w:rsidRPr="00A428CB">
        <w:rPr>
          <w:rFonts w:ascii="Tahoma" w:hAnsi="Tahoma" w:cs="Tahoma"/>
          <w:sz w:val="20"/>
          <w:szCs w:val="20"/>
        </w:rPr>
        <w:t xml:space="preserve">“ </w:t>
      </w:r>
      <w:r w:rsidR="00FB3EF2" w:rsidRPr="00A428CB">
        <w:rPr>
          <w:rFonts w:ascii="Tahoma" w:hAnsi="Tahoma" w:cs="Tahoma"/>
          <w:i/>
          <w:iCs/>
          <w:color w:val="000000"/>
          <w:sz w:val="20"/>
          <w:szCs w:val="20"/>
        </w:rPr>
        <w:t xml:space="preserve">– </w:t>
      </w:r>
      <w:r w:rsidR="00FB3EF2" w:rsidRPr="00A428CB">
        <w:rPr>
          <w:rFonts w:ascii="Tahoma" w:hAnsi="Tahoma" w:cs="Tahoma"/>
          <w:sz w:val="20"/>
          <w:szCs w:val="20"/>
        </w:rPr>
        <w:t>tak</w:t>
      </w:r>
      <w:r w:rsidR="001B34D4" w:rsidRPr="00A428CB">
        <w:rPr>
          <w:rFonts w:ascii="Tahoma" w:hAnsi="Tahoma" w:cs="Tahoma"/>
          <w:sz w:val="20"/>
          <w:szCs w:val="20"/>
        </w:rPr>
        <w:t xml:space="preserve">mer 40 múzeí a galérií v kraji </w:t>
      </w:r>
      <w:r w:rsidR="00FB3EF2" w:rsidRPr="00A428CB">
        <w:rPr>
          <w:rFonts w:ascii="Tahoma" w:hAnsi="Tahoma" w:cs="Tahoma"/>
          <w:sz w:val="20"/>
          <w:szCs w:val="20"/>
        </w:rPr>
        <w:t xml:space="preserve">tohto roku pribudlo </w:t>
      </w:r>
      <w:r w:rsidR="00714F17" w:rsidRPr="00A428CB">
        <w:rPr>
          <w:rFonts w:ascii="Tahoma" w:hAnsi="Tahoma" w:cs="Tahoma"/>
          <w:sz w:val="20"/>
          <w:szCs w:val="20"/>
        </w:rPr>
        <w:t xml:space="preserve">Múzeum </w:t>
      </w:r>
      <w:r w:rsidR="00FB3EF2" w:rsidRPr="00A428CB">
        <w:rPr>
          <w:rFonts w:ascii="Tahoma" w:hAnsi="Tahoma" w:cs="Tahoma"/>
          <w:sz w:val="20"/>
          <w:szCs w:val="20"/>
        </w:rPr>
        <w:t xml:space="preserve">colníctva a finančnej </w:t>
      </w:r>
      <w:r w:rsidR="00EA0F9B" w:rsidRPr="00A428CB">
        <w:rPr>
          <w:rFonts w:ascii="Tahoma" w:hAnsi="Tahoma" w:cs="Tahoma"/>
          <w:sz w:val="20"/>
          <w:szCs w:val="20"/>
        </w:rPr>
        <w:t>správy</w:t>
      </w:r>
      <w:r w:rsidR="00547ED3" w:rsidRPr="00A428CB">
        <w:rPr>
          <w:rFonts w:ascii="Tahoma" w:hAnsi="Tahoma" w:cs="Tahoma"/>
          <w:sz w:val="20"/>
          <w:szCs w:val="20"/>
        </w:rPr>
        <w:t xml:space="preserve"> (s</w:t>
      </w:r>
      <w:r w:rsidR="00FB3EF2" w:rsidRPr="00A428CB">
        <w:rPr>
          <w:rFonts w:ascii="Tahoma" w:hAnsi="Tahoma" w:cs="Tahoma"/>
          <w:sz w:val="20"/>
          <w:szCs w:val="20"/>
        </w:rPr>
        <w:t>polu s</w:t>
      </w:r>
      <w:r w:rsidR="00EA0F9B" w:rsidRPr="00A428CB">
        <w:rPr>
          <w:rFonts w:ascii="Tahoma" w:hAnsi="Tahoma" w:cs="Tahoma"/>
          <w:sz w:val="20"/>
          <w:szCs w:val="20"/>
        </w:rPr>
        <w:t xml:space="preserve">o </w:t>
      </w:r>
      <w:proofErr w:type="spellStart"/>
      <w:r w:rsidR="00EA0F9B" w:rsidRPr="00A428CB">
        <w:rPr>
          <w:rFonts w:ascii="Tahoma" w:hAnsi="Tahoma" w:cs="Tahoma"/>
          <w:sz w:val="20"/>
          <w:szCs w:val="20"/>
        </w:rPr>
        <w:t>SNM-</w:t>
      </w:r>
      <w:r w:rsidR="00EA0F9B" w:rsidRPr="00A428CB">
        <w:rPr>
          <w:rFonts w:ascii="Tahoma" w:hAnsi="Tahoma" w:cs="Tahoma"/>
          <w:sz w:val="20"/>
          <w:szCs w:val="20"/>
        </w:rPr>
        <w:lastRenderedPageBreak/>
        <w:t>Múzeom</w:t>
      </w:r>
      <w:proofErr w:type="spellEnd"/>
      <w:r w:rsidR="00EA0F9B" w:rsidRPr="00A428CB">
        <w:rPr>
          <w:rFonts w:ascii="Tahoma" w:hAnsi="Tahoma" w:cs="Tahoma"/>
          <w:sz w:val="20"/>
          <w:szCs w:val="20"/>
        </w:rPr>
        <w:t xml:space="preserve"> kultúry Chorvátov na Slovensku</w:t>
      </w:r>
      <w:r w:rsidR="00FB3EF2" w:rsidRPr="00A428CB">
        <w:rPr>
          <w:rFonts w:ascii="Tahoma" w:hAnsi="Tahoma" w:cs="Tahoma"/>
          <w:sz w:val="20"/>
          <w:szCs w:val="20"/>
        </w:rPr>
        <w:t xml:space="preserve"> ho </w:t>
      </w:r>
      <w:r w:rsidR="00667E75">
        <w:rPr>
          <w:rFonts w:ascii="Tahoma" w:hAnsi="Tahoma" w:cs="Tahoma"/>
          <w:sz w:val="20"/>
          <w:szCs w:val="20"/>
        </w:rPr>
        <w:t>možno</w:t>
      </w:r>
      <w:r w:rsidR="00FB3EF2" w:rsidRPr="00A428CB">
        <w:rPr>
          <w:rFonts w:ascii="Tahoma" w:hAnsi="Tahoma" w:cs="Tahoma"/>
          <w:sz w:val="20"/>
          <w:szCs w:val="20"/>
        </w:rPr>
        <w:t xml:space="preserve"> navštíviť </w:t>
      </w:r>
      <w:r w:rsidR="00714F17" w:rsidRPr="00A428CB">
        <w:rPr>
          <w:rFonts w:ascii="Tahoma" w:hAnsi="Tahoma" w:cs="Tahoma"/>
          <w:sz w:val="20"/>
          <w:szCs w:val="20"/>
        </w:rPr>
        <w:t>historickým</w:t>
      </w:r>
      <w:r w:rsidR="00FB3EF2" w:rsidRPr="00A428CB">
        <w:rPr>
          <w:rFonts w:ascii="Tahoma" w:hAnsi="Tahoma" w:cs="Tahoma"/>
          <w:sz w:val="20"/>
          <w:szCs w:val="20"/>
        </w:rPr>
        <w:t xml:space="preserve"> parným vlakom v Devínskej Novej Vsi</w:t>
      </w:r>
      <w:r w:rsidR="00547ED3" w:rsidRPr="00A428CB">
        <w:rPr>
          <w:rFonts w:ascii="Tahoma" w:hAnsi="Tahoma" w:cs="Tahoma"/>
          <w:sz w:val="20"/>
          <w:szCs w:val="20"/>
        </w:rPr>
        <w:t>)</w:t>
      </w:r>
      <w:r w:rsidR="00714F17" w:rsidRPr="00A428CB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="00714F17" w:rsidRPr="00A428CB">
        <w:rPr>
          <w:rFonts w:ascii="Tahoma" w:hAnsi="Tahoma" w:cs="Tahoma"/>
          <w:sz w:val="20"/>
          <w:szCs w:val="20"/>
        </w:rPr>
        <w:t>Miniexpozícia</w:t>
      </w:r>
      <w:proofErr w:type="spellEnd"/>
      <w:r w:rsidR="00714F17" w:rsidRPr="00A428CB">
        <w:rPr>
          <w:rFonts w:ascii="Tahoma" w:hAnsi="Tahoma" w:cs="Tahoma"/>
          <w:sz w:val="20"/>
          <w:szCs w:val="20"/>
        </w:rPr>
        <w:t xml:space="preserve"> ťažby a spracovania bridlice v Marianke.</w:t>
      </w:r>
      <w:r w:rsidR="00CF3329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 xml:space="preserve">Pre milovníkov vojenskej histórie </w:t>
      </w:r>
      <w:r w:rsidR="00C40E13" w:rsidRPr="00A428CB">
        <w:rPr>
          <w:rFonts w:ascii="Tahoma" w:hAnsi="Tahoma" w:cs="Tahoma"/>
          <w:sz w:val="20"/>
          <w:szCs w:val="20"/>
        </w:rPr>
        <w:t xml:space="preserve">sú </w:t>
      </w:r>
      <w:r w:rsidR="00EA0F9B" w:rsidRPr="00A428CB">
        <w:rPr>
          <w:rFonts w:ascii="Tahoma" w:hAnsi="Tahoma" w:cs="Tahoma"/>
          <w:sz w:val="20"/>
          <w:szCs w:val="20"/>
        </w:rPr>
        <w:t xml:space="preserve">tradične </w:t>
      </w:r>
      <w:r w:rsidR="001223BC">
        <w:rPr>
          <w:rFonts w:ascii="Tahoma" w:hAnsi="Tahoma" w:cs="Tahoma"/>
          <w:sz w:val="20"/>
          <w:szCs w:val="20"/>
        </w:rPr>
        <w:t>otvorené</w:t>
      </w:r>
      <w:r w:rsidR="00DE4606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>bunkre</w:t>
      </w:r>
      <w:r w:rsidR="00C40E13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 xml:space="preserve">Petržalského </w:t>
      </w:r>
      <w:r w:rsidR="00C40E13" w:rsidRPr="00A428CB">
        <w:rPr>
          <w:rFonts w:ascii="Tahoma" w:hAnsi="Tahoma" w:cs="Tahoma"/>
          <w:sz w:val="20"/>
          <w:szCs w:val="20"/>
        </w:rPr>
        <w:t>opevnenia z II. sv. vojny s</w:t>
      </w:r>
      <w:r w:rsidR="005F1372" w:rsidRPr="00A428CB">
        <w:rPr>
          <w:rFonts w:ascii="Tahoma" w:hAnsi="Tahoma" w:cs="Tahoma"/>
          <w:sz w:val="20"/>
          <w:szCs w:val="20"/>
        </w:rPr>
        <w:t xml:space="preserve"> </w:t>
      </w:r>
      <w:r w:rsidR="00C40E13" w:rsidRPr="00A428CB">
        <w:rPr>
          <w:rFonts w:ascii="Tahoma" w:hAnsi="Tahoma" w:cs="Tahoma"/>
          <w:sz w:val="20"/>
          <w:szCs w:val="20"/>
        </w:rPr>
        <w:t xml:space="preserve">dobovým programom. </w:t>
      </w:r>
      <w:r w:rsidR="00EA0F9B" w:rsidRPr="00A428CB">
        <w:rPr>
          <w:rFonts w:ascii="Tahoma" w:hAnsi="Tahoma" w:cs="Tahoma"/>
          <w:sz w:val="20"/>
          <w:szCs w:val="20"/>
        </w:rPr>
        <w:t>M</w:t>
      </w:r>
      <w:r w:rsidR="004E5A53">
        <w:rPr>
          <w:rFonts w:ascii="Tahoma" w:hAnsi="Tahoma" w:cs="Tahoma"/>
          <w:sz w:val="20"/>
          <w:szCs w:val="20"/>
        </w:rPr>
        <w:t xml:space="preserve">úzeum </w:t>
      </w:r>
      <w:r w:rsidR="002B5985">
        <w:rPr>
          <w:rFonts w:ascii="Tahoma" w:hAnsi="Tahoma" w:cs="Tahoma"/>
          <w:sz w:val="20"/>
          <w:szCs w:val="20"/>
        </w:rPr>
        <w:t xml:space="preserve">mesta Bratislavy </w:t>
      </w:r>
      <w:r w:rsidR="001C6AA4">
        <w:rPr>
          <w:rFonts w:ascii="Tahoma" w:hAnsi="Tahoma" w:cs="Tahoma"/>
          <w:sz w:val="20"/>
          <w:szCs w:val="20"/>
        </w:rPr>
        <w:t>oslavuje</w:t>
      </w:r>
      <w:r w:rsidR="0081154E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 xml:space="preserve">150. výročie </w:t>
      </w:r>
      <w:r w:rsidR="00183271" w:rsidRPr="00A428CB">
        <w:rPr>
          <w:rFonts w:ascii="Tahoma" w:hAnsi="Tahoma" w:cs="Tahoma"/>
          <w:sz w:val="20"/>
          <w:szCs w:val="20"/>
        </w:rPr>
        <w:t>svojej</w:t>
      </w:r>
      <w:r w:rsidR="00733BF7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>existencie</w:t>
      </w:r>
      <w:r w:rsidR="001C6AA4">
        <w:rPr>
          <w:rFonts w:ascii="Tahoma" w:hAnsi="Tahoma" w:cs="Tahoma"/>
          <w:sz w:val="20"/>
          <w:szCs w:val="20"/>
        </w:rPr>
        <w:t xml:space="preserve"> aj svetelnou</w:t>
      </w:r>
      <w:r w:rsidR="00EA0F9B" w:rsidRPr="00A428CB">
        <w:rPr>
          <w:rFonts w:ascii="Tahoma" w:hAnsi="Tahoma" w:cs="Tahoma"/>
          <w:sz w:val="20"/>
          <w:szCs w:val="20"/>
        </w:rPr>
        <w:t xml:space="preserve"> show na priečelí </w:t>
      </w:r>
      <w:r w:rsidR="0012093E" w:rsidRPr="00A428CB">
        <w:rPr>
          <w:rFonts w:ascii="Tahoma" w:hAnsi="Tahoma" w:cs="Tahoma"/>
          <w:sz w:val="20"/>
          <w:szCs w:val="20"/>
        </w:rPr>
        <w:t xml:space="preserve">Starej </w:t>
      </w:r>
      <w:r w:rsidR="00EA0F9B" w:rsidRPr="00A428CB">
        <w:rPr>
          <w:rFonts w:ascii="Tahoma" w:hAnsi="Tahoma" w:cs="Tahoma"/>
          <w:sz w:val="20"/>
          <w:szCs w:val="20"/>
        </w:rPr>
        <w:t>radn</w:t>
      </w:r>
      <w:r w:rsidR="0012093E" w:rsidRPr="00A428CB">
        <w:rPr>
          <w:rFonts w:ascii="Tahoma" w:hAnsi="Tahoma" w:cs="Tahoma"/>
          <w:sz w:val="20"/>
          <w:szCs w:val="20"/>
        </w:rPr>
        <w:t>ice. Storočnicu od vzniku prvej ČSR si v</w:t>
      </w:r>
      <w:r w:rsidR="00B303F2">
        <w:rPr>
          <w:rFonts w:ascii="Tahoma" w:hAnsi="Tahoma" w:cs="Tahoma"/>
          <w:sz w:val="20"/>
          <w:szCs w:val="20"/>
        </w:rPr>
        <w:t> </w:t>
      </w:r>
      <w:r w:rsidR="0012093E" w:rsidRPr="00A428CB">
        <w:rPr>
          <w:rFonts w:ascii="Tahoma" w:hAnsi="Tahoma" w:cs="Tahoma"/>
          <w:sz w:val="20"/>
          <w:szCs w:val="20"/>
        </w:rPr>
        <w:t>Múzeu</w:t>
      </w:r>
      <w:r w:rsidR="009F768B" w:rsidRPr="00A428CB">
        <w:rPr>
          <w:rFonts w:ascii="Tahoma" w:hAnsi="Tahoma" w:cs="Tahoma"/>
          <w:sz w:val="20"/>
          <w:szCs w:val="20"/>
        </w:rPr>
        <w:t>m</w:t>
      </w:r>
      <w:r w:rsidR="00B303F2">
        <w:rPr>
          <w:rFonts w:ascii="Tahoma" w:hAnsi="Tahoma" w:cs="Tahoma"/>
          <w:sz w:val="20"/>
          <w:szCs w:val="20"/>
        </w:rPr>
        <w:t xml:space="preserve"> </w:t>
      </w:r>
      <w:r w:rsidR="0012093E" w:rsidRPr="00A428CB">
        <w:rPr>
          <w:rFonts w:ascii="Tahoma" w:hAnsi="Tahoma" w:cs="Tahoma"/>
          <w:sz w:val="20"/>
          <w:szCs w:val="20"/>
        </w:rPr>
        <w:t>obchod</w:t>
      </w:r>
      <w:r w:rsidR="003B35B0">
        <w:rPr>
          <w:rFonts w:ascii="Tahoma" w:hAnsi="Tahoma" w:cs="Tahoma"/>
          <w:sz w:val="20"/>
          <w:szCs w:val="20"/>
        </w:rPr>
        <w:t>u v</w:t>
      </w:r>
      <w:r w:rsidR="00125952">
        <w:rPr>
          <w:rFonts w:ascii="Tahoma" w:hAnsi="Tahoma" w:cs="Tahoma"/>
          <w:sz w:val="20"/>
          <w:szCs w:val="20"/>
        </w:rPr>
        <w:t xml:space="preserve"> </w:t>
      </w:r>
      <w:r w:rsidR="003B35B0">
        <w:rPr>
          <w:rFonts w:ascii="Tahoma" w:hAnsi="Tahoma" w:cs="Tahoma"/>
          <w:sz w:val="20"/>
          <w:szCs w:val="20"/>
        </w:rPr>
        <w:t>Múzejnom pivovare pripomenú</w:t>
      </w:r>
      <w:r w:rsidR="009F768B" w:rsidRPr="00A428CB">
        <w:rPr>
          <w:rFonts w:ascii="Tahoma" w:hAnsi="Tahoma" w:cs="Tahoma"/>
          <w:sz w:val="20"/>
          <w:szCs w:val="20"/>
        </w:rPr>
        <w:t xml:space="preserve"> </w:t>
      </w:r>
      <w:r w:rsidR="00421E41" w:rsidRPr="00A428CB">
        <w:rPr>
          <w:rFonts w:ascii="Tahoma" w:hAnsi="Tahoma" w:cs="Tahoma"/>
          <w:sz w:val="20"/>
          <w:szCs w:val="20"/>
        </w:rPr>
        <w:t xml:space="preserve">koncertom </w:t>
      </w:r>
      <w:r w:rsidR="003B35B0">
        <w:rPr>
          <w:rFonts w:ascii="Tahoma" w:hAnsi="Tahoma" w:cs="Tahoma"/>
          <w:sz w:val="20"/>
          <w:szCs w:val="20"/>
        </w:rPr>
        <w:t>„československé</w:t>
      </w:r>
      <w:r w:rsidR="0015030A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>blues</w:t>
      </w:r>
      <w:r w:rsidR="0015030A" w:rsidRPr="00A428CB">
        <w:rPr>
          <w:rFonts w:ascii="Tahoma" w:hAnsi="Tahoma" w:cs="Tahoma"/>
          <w:sz w:val="20"/>
          <w:szCs w:val="20"/>
        </w:rPr>
        <w:t>“</w:t>
      </w:r>
      <w:r w:rsidR="0093578B" w:rsidRPr="00A428CB">
        <w:rPr>
          <w:rFonts w:ascii="Tahoma" w:hAnsi="Tahoma" w:cs="Tahoma"/>
          <w:sz w:val="20"/>
          <w:szCs w:val="20"/>
        </w:rPr>
        <w:t>.</w:t>
      </w:r>
      <w:r w:rsidR="00EA0F9B" w:rsidRPr="00A428CB">
        <w:rPr>
          <w:rFonts w:ascii="Tahoma" w:hAnsi="Tahoma" w:cs="Tahoma"/>
          <w:sz w:val="20"/>
          <w:szCs w:val="20"/>
        </w:rPr>
        <w:t xml:space="preserve"> </w:t>
      </w:r>
      <w:r w:rsidR="007B018F" w:rsidRPr="00A428CB">
        <w:rPr>
          <w:rFonts w:ascii="Tahoma" w:hAnsi="Tahoma" w:cs="Tahoma"/>
          <w:sz w:val="20"/>
          <w:szCs w:val="20"/>
        </w:rPr>
        <w:t>Malokarpatské múzeum</w:t>
      </w:r>
      <w:r w:rsidR="00B303F2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>v Pezinku</w:t>
      </w:r>
      <w:r w:rsidR="007B018F" w:rsidRPr="00A428CB">
        <w:rPr>
          <w:rFonts w:ascii="Tahoma" w:hAnsi="Tahoma" w:cs="Tahoma"/>
          <w:sz w:val="20"/>
          <w:szCs w:val="20"/>
        </w:rPr>
        <w:t xml:space="preserve"> pripravilo</w:t>
      </w:r>
      <w:r w:rsidR="000E5523" w:rsidRPr="00A428CB">
        <w:rPr>
          <w:rFonts w:ascii="Tahoma" w:hAnsi="Tahoma" w:cs="Tahoma"/>
          <w:sz w:val="20"/>
          <w:szCs w:val="20"/>
        </w:rPr>
        <w:t xml:space="preserve"> tematické prechádzky mestom (</w:t>
      </w:r>
      <w:r w:rsidR="007B018F" w:rsidRPr="00A428CB">
        <w:rPr>
          <w:rFonts w:ascii="Tahoma" w:hAnsi="Tahoma" w:cs="Tahoma"/>
          <w:sz w:val="20"/>
          <w:szCs w:val="20"/>
        </w:rPr>
        <w:t>architektúra Pezinka a</w:t>
      </w:r>
      <w:r w:rsidR="00125952">
        <w:rPr>
          <w:rFonts w:ascii="Tahoma" w:hAnsi="Tahoma" w:cs="Tahoma"/>
          <w:sz w:val="20"/>
          <w:szCs w:val="20"/>
        </w:rPr>
        <w:t> </w:t>
      </w:r>
      <w:r w:rsidR="00714F17" w:rsidRPr="00A428CB">
        <w:rPr>
          <w:rFonts w:ascii="Tahoma" w:hAnsi="Tahoma" w:cs="Tahoma"/>
          <w:sz w:val="20"/>
          <w:szCs w:val="20"/>
        </w:rPr>
        <w:t>ž</w:t>
      </w:r>
      <w:r w:rsidR="00125952">
        <w:rPr>
          <w:rFonts w:ascii="Tahoma" w:hAnsi="Tahoma" w:cs="Tahoma"/>
          <w:sz w:val="20"/>
          <w:szCs w:val="20"/>
        </w:rPr>
        <w:t>idovské pamiatky</w:t>
      </w:r>
      <w:r w:rsidR="000E5523" w:rsidRPr="00A428CB">
        <w:rPr>
          <w:rFonts w:ascii="Tahoma" w:hAnsi="Tahoma" w:cs="Tahoma"/>
          <w:sz w:val="20"/>
          <w:szCs w:val="20"/>
        </w:rPr>
        <w:t>)</w:t>
      </w:r>
      <w:r w:rsidR="007B018F" w:rsidRPr="00A428CB">
        <w:rPr>
          <w:rFonts w:ascii="Tahoma" w:hAnsi="Tahoma" w:cs="Tahoma"/>
          <w:sz w:val="20"/>
          <w:szCs w:val="20"/>
        </w:rPr>
        <w:t>.</w:t>
      </w:r>
      <w:r w:rsidR="00714F17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>Mestské centrum kultúry Malacky</w:t>
      </w:r>
      <w:r w:rsidR="00714F17" w:rsidRPr="00A428CB">
        <w:rPr>
          <w:rFonts w:ascii="Tahoma" w:hAnsi="Tahoma" w:cs="Tahoma"/>
          <w:sz w:val="20"/>
          <w:szCs w:val="20"/>
        </w:rPr>
        <w:t xml:space="preserve"> otvorí </w:t>
      </w:r>
      <w:r w:rsidR="00EA0F9B" w:rsidRPr="00A428CB">
        <w:rPr>
          <w:rFonts w:ascii="Tahoma" w:hAnsi="Tahoma" w:cs="Tahoma"/>
          <w:sz w:val="20"/>
          <w:szCs w:val="20"/>
        </w:rPr>
        <w:t>novú výstavu o</w:t>
      </w:r>
      <w:r w:rsidR="00B303F2">
        <w:rPr>
          <w:rFonts w:ascii="Tahoma" w:hAnsi="Tahoma" w:cs="Tahoma"/>
          <w:sz w:val="20"/>
          <w:szCs w:val="20"/>
        </w:rPr>
        <w:t xml:space="preserve"> rodine </w:t>
      </w:r>
      <w:proofErr w:type="spellStart"/>
      <w:r w:rsidR="00B303F2">
        <w:rPr>
          <w:rFonts w:ascii="Tahoma" w:hAnsi="Tahoma" w:cs="Tahoma"/>
          <w:sz w:val="20"/>
          <w:szCs w:val="20"/>
        </w:rPr>
        <w:t>Pálffyovcov</w:t>
      </w:r>
      <w:proofErr w:type="spellEnd"/>
      <w:r w:rsidR="00714F17" w:rsidRPr="00A428CB">
        <w:rPr>
          <w:rFonts w:ascii="Tahoma" w:hAnsi="Tahoma" w:cs="Tahoma"/>
          <w:sz w:val="20"/>
          <w:szCs w:val="20"/>
        </w:rPr>
        <w:t xml:space="preserve"> </w:t>
      </w:r>
      <w:r w:rsidR="00EA0F9B" w:rsidRPr="00A428CB">
        <w:rPr>
          <w:rFonts w:ascii="Tahoma" w:hAnsi="Tahoma" w:cs="Tahoma"/>
          <w:sz w:val="20"/>
          <w:szCs w:val="20"/>
        </w:rPr>
        <w:t>v Malackom kaštieli</w:t>
      </w:r>
      <w:r w:rsidR="00714F17" w:rsidRPr="00A428CB">
        <w:rPr>
          <w:rFonts w:ascii="Tahoma" w:hAnsi="Tahoma" w:cs="Tahoma"/>
          <w:sz w:val="20"/>
          <w:szCs w:val="20"/>
        </w:rPr>
        <w:t xml:space="preserve">. </w:t>
      </w:r>
      <w:r w:rsidR="009D7ECA" w:rsidRPr="00A428CB">
        <w:rPr>
          <w:rFonts w:ascii="Tahoma" w:hAnsi="Tahoma" w:cs="Tahoma"/>
          <w:sz w:val="20"/>
          <w:szCs w:val="20"/>
        </w:rPr>
        <w:t>R</w:t>
      </w:r>
      <w:r w:rsidR="00EA0F9B" w:rsidRPr="00A428CB">
        <w:rPr>
          <w:rFonts w:ascii="Tahoma" w:hAnsi="Tahoma" w:cs="Tahoma"/>
          <w:sz w:val="20"/>
          <w:szCs w:val="20"/>
        </w:rPr>
        <w:t>odiny s deťmi</w:t>
      </w:r>
      <w:r w:rsidR="00EA0F9B" w:rsidRPr="00A428CB">
        <w:rPr>
          <w:rFonts w:ascii="Tahoma" w:hAnsi="Tahoma" w:cs="Tahoma"/>
          <w:color w:val="FF0000"/>
          <w:sz w:val="20"/>
          <w:szCs w:val="20"/>
        </w:rPr>
        <w:t xml:space="preserve"> </w:t>
      </w:r>
      <w:r w:rsidR="00134DEF" w:rsidRPr="00134DEF">
        <w:rPr>
          <w:rFonts w:ascii="Tahoma" w:hAnsi="Tahoma" w:cs="Tahoma"/>
          <w:sz w:val="20"/>
          <w:szCs w:val="20"/>
        </w:rPr>
        <w:t xml:space="preserve">SNG </w:t>
      </w:r>
      <w:r w:rsidR="007B1F40" w:rsidRPr="007B1F40">
        <w:rPr>
          <w:rFonts w:ascii="Tahoma" w:hAnsi="Tahoma" w:cs="Tahoma"/>
          <w:sz w:val="20"/>
          <w:szCs w:val="20"/>
        </w:rPr>
        <w:t xml:space="preserve">pozýva </w:t>
      </w:r>
      <w:r w:rsidR="007B1F40">
        <w:rPr>
          <w:rFonts w:ascii="Tahoma" w:hAnsi="Tahoma" w:cs="Tahoma"/>
          <w:sz w:val="20"/>
          <w:szCs w:val="20"/>
        </w:rPr>
        <w:t>do</w:t>
      </w:r>
      <w:r w:rsidR="005C6073">
        <w:rPr>
          <w:rFonts w:ascii="Tahoma" w:hAnsi="Tahoma" w:cs="Tahoma"/>
          <w:sz w:val="20"/>
          <w:szCs w:val="20"/>
        </w:rPr>
        <w:t xml:space="preserve"> v</w:t>
      </w:r>
      <w:r w:rsidR="007B1F40">
        <w:rPr>
          <w:rFonts w:ascii="Tahoma" w:hAnsi="Tahoma" w:cs="Tahoma"/>
          <w:sz w:val="20"/>
          <w:szCs w:val="20"/>
        </w:rPr>
        <w:t xml:space="preserve"> Pezinka </w:t>
      </w:r>
      <w:proofErr w:type="spellStart"/>
      <w:r w:rsidR="007B1F40">
        <w:rPr>
          <w:rFonts w:ascii="Tahoma" w:hAnsi="Tahoma" w:cs="Tahoma"/>
          <w:sz w:val="20"/>
          <w:szCs w:val="20"/>
        </w:rPr>
        <w:t>Cajly</w:t>
      </w:r>
      <w:proofErr w:type="spellEnd"/>
      <w:r w:rsidR="005C607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7B1F40">
        <w:rPr>
          <w:rFonts w:ascii="Tahoma" w:hAnsi="Tahoma" w:cs="Tahoma"/>
          <w:sz w:val="20"/>
          <w:szCs w:val="20"/>
        </w:rPr>
        <w:t>Schaubmarov</w:t>
      </w:r>
      <w:proofErr w:type="spellEnd"/>
      <w:r w:rsidR="009D7ECA" w:rsidRPr="00A428CB">
        <w:rPr>
          <w:rFonts w:ascii="Tahoma" w:hAnsi="Tahoma" w:cs="Tahoma"/>
          <w:sz w:val="20"/>
          <w:szCs w:val="20"/>
        </w:rPr>
        <w:t xml:space="preserve"> mly</w:t>
      </w:r>
      <w:r w:rsidR="00EA0F9B" w:rsidRPr="00A428CB">
        <w:rPr>
          <w:rFonts w:ascii="Tahoma" w:hAnsi="Tahoma" w:cs="Tahoma"/>
          <w:sz w:val="20"/>
          <w:szCs w:val="20"/>
        </w:rPr>
        <w:t>n</w:t>
      </w:r>
      <w:r w:rsidR="00134DEF">
        <w:rPr>
          <w:rFonts w:ascii="Tahoma" w:hAnsi="Tahoma" w:cs="Tahoma"/>
          <w:sz w:val="20"/>
          <w:szCs w:val="20"/>
        </w:rPr>
        <w:t xml:space="preserve"> </w:t>
      </w:r>
      <w:r w:rsidR="00BC5817">
        <w:rPr>
          <w:rFonts w:ascii="Tahoma" w:hAnsi="Tahoma" w:cs="Tahoma"/>
          <w:sz w:val="20"/>
          <w:szCs w:val="20"/>
        </w:rPr>
        <w:t xml:space="preserve">na </w:t>
      </w:r>
      <w:r w:rsidR="00EA0F9B" w:rsidRPr="00A428CB">
        <w:rPr>
          <w:rFonts w:ascii="Tahoma" w:hAnsi="Tahoma" w:cs="Tahoma"/>
          <w:sz w:val="20"/>
          <w:szCs w:val="20"/>
        </w:rPr>
        <w:t>nočn</w:t>
      </w:r>
      <w:r w:rsidR="00BC5817">
        <w:rPr>
          <w:rFonts w:ascii="Tahoma" w:hAnsi="Tahoma" w:cs="Tahoma"/>
          <w:sz w:val="20"/>
          <w:szCs w:val="20"/>
        </w:rPr>
        <w:t xml:space="preserve">ý </w:t>
      </w:r>
      <w:r w:rsidR="005C6073">
        <w:rPr>
          <w:rFonts w:ascii="Tahoma" w:hAnsi="Tahoma" w:cs="Tahoma"/>
          <w:sz w:val="20"/>
          <w:szCs w:val="20"/>
        </w:rPr>
        <w:t>pochod</w:t>
      </w:r>
      <w:r w:rsidR="00BC5817">
        <w:rPr>
          <w:rFonts w:ascii="Tahoma" w:hAnsi="Tahoma" w:cs="Tahoma"/>
          <w:sz w:val="20"/>
          <w:szCs w:val="20"/>
        </w:rPr>
        <w:t xml:space="preserve">, odkaľ </w:t>
      </w:r>
      <w:r w:rsidR="00401F32">
        <w:rPr>
          <w:rFonts w:ascii="Tahoma" w:hAnsi="Tahoma" w:cs="Tahoma"/>
          <w:sz w:val="20"/>
          <w:szCs w:val="20"/>
        </w:rPr>
        <w:t>možno</w:t>
      </w:r>
      <w:r w:rsidR="005C6073">
        <w:rPr>
          <w:rFonts w:ascii="Tahoma" w:hAnsi="Tahoma" w:cs="Tahoma"/>
          <w:sz w:val="20"/>
          <w:szCs w:val="20"/>
        </w:rPr>
        <w:t xml:space="preserve"> </w:t>
      </w:r>
      <w:r w:rsidR="009D7ECA" w:rsidRPr="00A428CB">
        <w:rPr>
          <w:rFonts w:ascii="Tahoma" w:hAnsi="Tahoma" w:cs="Tahoma"/>
          <w:sz w:val="20"/>
          <w:szCs w:val="20"/>
        </w:rPr>
        <w:t xml:space="preserve">pokračovať na </w:t>
      </w:r>
      <w:r w:rsidR="007E1A4F" w:rsidRPr="00A428CB">
        <w:rPr>
          <w:rFonts w:ascii="Tahoma" w:hAnsi="Tahoma" w:cs="Tahoma"/>
          <w:sz w:val="20"/>
          <w:szCs w:val="20"/>
        </w:rPr>
        <w:t xml:space="preserve">Hrad </w:t>
      </w:r>
      <w:r w:rsidR="00401F32">
        <w:rPr>
          <w:rFonts w:ascii="Tahoma" w:hAnsi="Tahoma" w:cs="Tahoma"/>
          <w:sz w:val="20"/>
          <w:szCs w:val="20"/>
        </w:rPr>
        <w:t xml:space="preserve">Červený Kameň, </w:t>
      </w:r>
      <w:r w:rsidR="009D7ECA" w:rsidRPr="00A428CB">
        <w:rPr>
          <w:rFonts w:ascii="Tahoma" w:hAnsi="Tahoma" w:cs="Tahoma"/>
          <w:sz w:val="20"/>
          <w:szCs w:val="20"/>
        </w:rPr>
        <w:t>dozvedi</w:t>
      </w:r>
      <w:r w:rsidR="00917A22">
        <w:rPr>
          <w:rFonts w:ascii="Tahoma" w:hAnsi="Tahoma" w:cs="Tahoma"/>
          <w:sz w:val="20"/>
          <w:szCs w:val="20"/>
        </w:rPr>
        <w:t>eť sa</w:t>
      </w:r>
      <w:r w:rsidR="009D7ECA" w:rsidRPr="00A428CB">
        <w:rPr>
          <w:rFonts w:ascii="Tahoma" w:hAnsi="Tahoma" w:cs="Tahoma"/>
          <w:sz w:val="20"/>
          <w:szCs w:val="20"/>
        </w:rPr>
        <w:t xml:space="preserve"> o tamojších „naj“</w:t>
      </w:r>
      <w:r w:rsidR="001C6AA4">
        <w:rPr>
          <w:rFonts w:ascii="Tahoma" w:hAnsi="Tahoma" w:cs="Tahoma"/>
          <w:sz w:val="20"/>
          <w:szCs w:val="20"/>
        </w:rPr>
        <w:t>.</w:t>
      </w:r>
      <w:r w:rsidR="00EA0F9B" w:rsidRPr="00A428CB">
        <w:rPr>
          <w:rFonts w:ascii="Tahoma" w:hAnsi="Tahoma" w:cs="Tahoma"/>
          <w:sz w:val="20"/>
          <w:szCs w:val="20"/>
        </w:rPr>
        <w:t xml:space="preserve"> </w:t>
      </w:r>
    </w:p>
    <w:p w:rsidR="0026318D" w:rsidRPr="00A428CB" w:rsidRDefault="00F938F7" w:rsidP="00A428CB">
      <w:pPr>
        <w:pStyle w:val="Bezriadkovania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1"/>
          <w:szCs w:val="21"/>
        </w:rPr>
        <w:t>Do podujatia sa zapájajú</w:t>
      </w:r>
      <w:r w:rsidR="00776C00" w:rsidRPr="00A428CB">
        <w:rPr>
          <w:rFonts w:ascii="Tahoma" w:hAnsi="Tahoma" w:cs="Tahoma"/>
          <w:sz w:val="21"/>
          <w:szCs w:val="21"/>
        </w:rPr>
        <w:t xml:space="preserve"> </w:t>
      </w:r>
      <w:r w:rsidR="00D1448C">
        <w:rPr>
          <w:rFonts w:ascii="Tahoma" w:hAnsi="Tahoma" w:cs="Tahoma"/>
          <w:sz w:val="21"/>
          <w:szCs w:val="21"/>
        </w:rPr>
        <w:t>inštitúcie aj v ďalších</w:t>
      </w:r>
      <w:r w:rsidR="00776C00" w:rsidRPr="00A428CB">
        <w:rPr>
          <w:rFonts w:ascii="Tahoma" w:hAnsi="Tahoma" w:cs="Tahoma"/>
          <w:sz w:val="21"/>
          <w:szCs w:val="21"/>
        </w:rPr>
        <w:t xml:space="preserve"> </w:t>
      </w:r>
      <w:r w:rsidR="00D1448C">
        <w:rPr>
          <w:rFonts w:ascii="Tahoma" w:hAnsi="Tahoma" w:cs="Tahoma"/>
          <w:sz w:val="21"/>
          <w:szCs w:val="21"/>
        </w:rPr>
        <w:t xml:space="preserve">slovenských mestách. </w:t>
      </w:r>
      <w:r w:rsidR="00614BCB">
        <w:rPr>
          <w:rFonts w:ascii="Tahoma" w:hAnsi="Tahoma" w:cs="Tahoma"/>
          <w:sz w:val="20"/>
          <w:szCs w:val="20"/>
        </w:rPr>
        <w:t>Tradíciou</w:t>
      </w:r>
      <w:r w:rsidR="0026318D" w:rsidRPr="00A428CB">
        <w:rPr>
          <w:rFonts w:ascii="Tahoma" w:hAnsi="Tahoma" w:cs="Tahoma"/>
          <w:sz w:val="20"/>
          <w:szCs w:val="20"/>
        </w:rPr>
        <w:t xml:space="preserve"> sa stala Košická mú</w:t>
      </w:r>
      <w:r w:rsidR="00D1448C">
        <w:rPr>
          <w:rFonts w:ascii="Tahoma" w:hAnsi="Tahoma" w:cs="Tahoma"/>
          <w:sz w:val="20"/>
          <w:szCs w:val="20"/>
        </w:rPr>
        <w:t>zejná noc, spoločne postupujú múzeá a galérie</w:t>
      </w:r>
      <w:r w:rsidR="0026318D" w:rsidRPr="00A428CB">
        <w:rPr>
          <w:rFonts w:ascii="Tahoma" w:hAnsi="Tahoma" w:cs="Tahoma"/>
          <w:sz w:val="20"/>
          <w:szCs w:val="20"/>
        </w:rPr>
        <w:t xml:space="preserve"> v </w:t>
      </w:r>
      <w:r w:rsidR="00AA6E5A" w:rsidRPr="00A428CB">
        <w:rPr>
          <w:rFonts w:ascii="Tahoma" w:hAnsi="Tahoma" w:cs="Tahoma"/>
          <w:sz w:val="20"/>
          <w:szCs w:val="20"/>
        </w:rPr>
        <w:t>B</w:t>
      </w:r>
      <w:r w:rsidR="0026318D" w:rsidRPr="00A428CB">
        <w:rPr>
          <w:rFonts w:ascii="Tahoma" w:hAnsi="Tahoma" w:cs="Tahoma"/>
          <w:sz w:val="20"/>
          <w:szCs w:val="20"/>
        </w:rPr>
        <w:t>anskej Bystrici a </w:t>
      </w:r>
      <w:r w:rsidR="00AA6E5A" w:rsidRPr="00A428CB">
        <w:rPr>
          <w:rFonts w:ascii="Tahoma" w:hAnsi="Tahoma" w:cs="Tahoma"/>
          <w:sz w:val="20"/>
          <w:szCs w:val="20"/>
        </w:rPr>
        <w:t>v</w:t>
      </w:r>
      <w:r w:rsidR="0026318D" w:rsidRPr="00A428CB">
        <w:rPr>
          <w:rFonts w:ascii="Tahoma" w:hAnsi="Tahoma" w:cs="Tahoma"/>
          <w:sz w:val="20"/>
          <w:szCs w:val="20"/>
        </w:rPr>
        <w:t>o Zvolene</w:t>
      </w:r>
      <w:r w:rsidR="00126DCA">
        <w:rPr>
          <w:rFonts w:ascii="Tahoma" w:hAnsi="Tahoma" w:cs="Tahoma"/>
          <w:sz w:val="20"/>
          <w:szCs w:val="20"/>
        </w:rPr>
        <w:t xml:space="preserve"> (</w:t>
      </w:r>
      <w:r w:rsidR="00401F32">
        <w:rPr>
          <w:rFonts w:ascii="Tahoma" w:hAnsi="Tahoma" w:cs="Tahoma"/>
          <w:sz w:val="20"/>
          <w:szCs w:val="20"/>
        </w:rPr>
        <w:t xml:space="preserve">zdieľajú </w:t>
      </w:r>
      <w:r w:rsidR="00614BCB">
        <w:rPr>
          <w:rFonts w:ascii="Tahoma" w:hAnsi="Tahoma" w:cs="Tahoma"/>
          <w:sz w:val="20"/>
          <w:szCs w:val="20"/>
        </w:rPr>
        <w:t xml:space="preserve">dopravné </w:t>
      </w:r>
      <w:r w:rsidR="005A3A7D">
        <w:rPr>
          <w:rFonts w:ascii="Tahoma" w:hAnsi="Tahoma" w:cs="Tahoma"/>
          <w:sz w:val="20"/>
          <w:szCs w:val="20"/>
        </w:rPr>
        <w:t xml:space="preserve"> prepojenie</w:t>
      </w:r>
      <w:r w:rsidR="00614BCB">
        <w:rPr>
          <w:rFonts w:ascii="Tahoma" w:hAnsi="Tahoma" w:cs="Tahoma"/>
          <w:sz w:val="20"/>
          <w:szCs w:val="20"/>
        </w:rPr>
        <w:t>)</w:t>
      </w:r>
      <w:r w:rsidR="00B062CF">
        <w:rPr>
          <w:rFonts w:ascii="Tahoma" w:hAnsi="Tahoma" w:cs="Tahoma"/>
          <w:sz w:val="20"/>
          <w:szCs w:val="20"/>
        </w:rPr>
        <w:t xml:space="preserve">. Novinkou </w:t>
      </w:r>
      <w:r w:rsidR="0026318D" w:rsidRPr="00A428CB">
        <w:rPr>
          <w:rFonts w:ascii="Tahoma" w:hAnsi="Tahoma" w:cs="Tahoma"/>
          <w:sz w:val="20"/>
          <w:szCs w:val="20"/>
        </w:rPr>
        <w:t>sú spoločné aktivity múze</w:t>
      </w:r>
      <w:r w:rsidR="00AA6E5A" w:rsidRPr="00A428CB">
        <w:rPr>
          <w:rFonts w:ascii="Tahoma" w:hAnsi="Tahoma" w:cs="Tahoma"/>
          <w:sz w:val="20"/>
          <w:szCs w:val="20"/>
        </w:rPr>
        <w:t>í</w:t>
      </w:r>
      <w:r w:rsidR="0026318D" w:rsidRPr="00A428CB">
        <w:rPr>
          <w:rFonts w:ascii="Tahoma" w:hAnsi="Tahoma" w:cs="Tahoma"/>
          <w:sz w:val="20"/>
          <w:szCs w:val="20"/>
        </w:rPr>
        <w:t xml:space="preserve"> a galérií v Nitre a</w:t>
      </w:r>
      <w:r w:rsidR="00AA6E5A" w:rsidRPr="00A428CB">
        <w:rPr>
          <w:rFonts w:ascii="Tahoma" w:hAnsi="Tahoma" w:cs="Tahoma"/>
          <w:sz w:val="20"/>
          <w:szCs w:val="20"/>
        </w:rPr>
        <w:t xml:space="preserve"> v </w:t>
      </w:r>
      <w:r w:rsidR="007936B1">
        <w:rPr>
          <w:rFonts w:ascii="Tahoma" w:hAnsi="Tahoma" w:cs="Tahoma"/>
          <w:sz w:val="20"/>
          <w:szCs w:val="20"/>
        </w:rPr>
        <w:t>Kremnici. R</w:t>
      </w:r>
      <w:r w:rsidR="00AA6E5A" w:rsidRPr="00A428CB">
        <w:rPr>
          <w:rFonts w:ascii="Tahoma" w:hAnsi="Tahoma" w:cs="Tahoma"/>
          <w:sz w:val="20"/>
          <w:szCs w:val="20"/>
        </w:rPr>
        <w:t>egionálne</w:t>
      </w:r>
      <w:r w:rsidR="0026318D" w:rsidRPr="00A428CB">
        <w:rPr>
          <w:rFonts w:ascii="Tahoma" w:hAnsi="Tahoma" w:cs="Tahoma"/>
          <w:sz w:val="20"/>
          <w:szCs w:val="20"/>
        </w:rPr>
        <w:t xml:space="preserve"> múzeá a galérie sa zameriavajú </w:t>
      </w:r>
      <w:r w:rsidR="007936B1">
        <w:rPr>
          <w:rFonts w:ascii="Tahoma" w:hAnsi="Tahoma" w:cs="Tahoma"/>
          <w:sz w:val="20"/>
          <w:szCs w:val="20"/>
        </w:rPr>
        <w:t xml:space="preserve">predovšetkým </w:t>
      </w:r>
      <w:r w:rsidR="0026318D" w:rsidRPr="00A428CB">
        <w:rPr>
          <w:rFonts w:ascii="Tahoma" w:hAnsi="Tahoma" w:cs="Tahoma"/>
          <w:sz w:val="20"/>
          <w:szCs w:val="20"/>
        </w:rPr>
        <w:t xml:space="preserve">na </w:t>
      </w:r>
      <w:r w:rsidR="00AA6E5A" w:rsidRPr="00A428CB">
        <w:rPr>
          <w:rFonts w:ascii="Tahoma" w:hAnsi="Tahoma" w:cs="Tahoma"/>
          <w:sz w:val="20"/>
          <w:szCs w:val="20"/>
        </w:rPr>
        <w:t>prezentáciu špecifík regiónu</w:t>
      </w:r>
      <w:r w:rsidR="000A18E3">
        <w:rPr>
          <w:rFonts w:ascii="Tahoma" w:hAnsi="Tahoma" w:cs="Tahoma"/>
          <w:sz w:val="20"/>
          <w:szCs w:val="20"/>
        </w:rPr>
        <w:t xml:space="preserve"> </w:t>
      </w:r>
      <w:r w:rsidR="00AA6E5A" w:rsidRPr="00A428CB">
        <w:rPr>
          <w:rFonts w:ascii="Tahoma" w:hAnsi="Tahoma" w:cs="Tahoma"/>
          <w:sz w:val="20"/>
          <w:szCs w:val="20"/>
        </w:rPr>
        <w:t>tradičn</w:t>
      </w:r>
      <w:r w:rsidR="000A18E3">
        <w:rPr>
          <w:rFonts w:ascii="Tahoma" w:hAnsi="Tahoma" w:cs="Tahoma"/>
          <w:sz w:val="20"/>
          <w:szCs w:val="20"/>
        </w:rPr>
        <w:t>ými</w:t>
      </w:r>
      <w:r w:rsidR="00AA6E5A" w:rsidRPr="00A428CB">
        <w:rPr>
          <w:rFonts w:ascii="Tahoma" w:hAnsi="Tahoma" w:cs="Tahoma"/>
          <w:sz w:val="20"/>
          <w:szCs w:val="20"/>
        </w:rPr>
        <w:t xml:space="preserve"> form</w:t>
      </w:r>
      <w:r w:rsidR="000A18E3">
        <w:rPr>
          <w:rFonts w:ascii="Tahoma" w:hAnsi="Tahoma" w:cs="Tahoma"/>
          <w:sz w:val="20"/>
          <w:szCs w:val="20"/>
        </w:rPr>
        <w:t>ami:</w:t>
      </w:r>
      <w:r w:rsidR="0026318D" w:rsidRPr="00A428CB">
        <w:rPr>
          <w:rFonts w:ascii="Tahoma" w:hAnsi="Tahoma" w:cs="Tahoma"/>
          <w:sz w:val="20"/>
          <w:szCs w:val="20"/>
        </w:rPr>
        <w:t xml:space="preserve"> tvorivé dielne, ukážky r</w:t>
      </w:r>
      <w:r w:rsidR="00647854">
        <w:rPr>
          <w:rFonts w:ascii="Tahoma" w:hAnsi="Tahoma" w:cs="Tahoma"/>
          <w:sz w:val="20"/>
          <w:szCs w:val="20"/>
        </w:rPr>
        <w:t>emes</w:t>
      </w:r>
      <w:r w:rsidR="000A18E3">
        <w:rPr>
          <w:rFonts w:ascii="Tahoma" w:hAnsi="Tahoma" w:cs="Tahoma"/>
          <w:sz w:val="20"/>
          <w:szCs w:val="20"/>
        </w:rPr>
        <w:t>iel a</w:t>
      </w:r>
      <w:r w:rsidR="00647854">
        <w:rPr>
          <w:rFonts w:ascii="Tahoma" w:hAnsi="Tahoma" w:cs="Tahoma"/>
          <w:sz w:val="20"/>
          <w:szCs w:val="20"/>
        </w:rPr>
        <w:t xml:space="preserve"> </w:t>
      </w:r>
      <w:r w:rsidR="00AA6E5A" w:rsidRPr="00A428CB">
        <w:rPr>
          <w:rFonts w:ascii="Tahoma" w:hAnsi="Tahoma" w:cs="Tahoma"/>
          <w:sz w:val="20"/>
          <w:szCs w:val="20"/>
        </w:rPr>
        <w:t>ľ</w:t>
      </w:r>
      <w:r w:rsidR="0026318D" w:rsidRPr="00A428CB">
        <w:rPr>
          <w:rFonts w:ascii="Tahoma" w:hAnsi="Tahoma" w:cs="Tahoma"/>
          <w:sz w:val="20"/>
          <w:szCs w:val="20"/>
        </w:rPr>
        <w:t xml:space="preserve">udových zvykov. </w:t>
      </w:r>
      <w:r w:rsidR="007936B1">
        <w:rPr>
          <w:rFonts w:ascii="Tahoma" w:hAnsi="Tahoma" w:cs="Tahoma"/>
          <w:sz w:val="20"/>
          <w:szCs w:val="20"/>
        </w:rPr>
        <w:t>M</w:t>
      </w:r>
      <w:r w:rsidR="0026318D" w:rsidRPr="00A428CB">
        <w:rPr>
          <w:rFonts w:ascii="Tahoma" w:hAnsi="Tahoma" w:cs="Tahoma"/>
          <w:sz w:val="20"/>
          <w:szCs w:val="20"/>
        </w:rPr>
        <w:t xml:space="preserve">nohé </w:t>
      </w:r>
      <w:r w:rsidR="00647854">
        <w:rPr>
          <w:rFonts w:ascii="Tahoma" w:hAnsi="Tahoma" w:cs="Tahoma"/>
          <w:sz w:val="20"/>
          <w:szCs w:val="20"/>
        </w:rPr>
        <w:t xml:space="preserve">ponúkajú </w:t>
      </w:r>
      <w:r w:rsidR="007936B1" w:rsidRPr="00A428CB">
        <w:rPr>
          <w:rFonts w:ascii="Tahoma" w:hAnsi="Tahoma" w:cs="Tahoma"/>
          <w:sz w:val="20"/>
          <w:szCs w:val="20"/>
        </w:rPr>
        <w:t xml:space="preserve">program </w:t>
      </w:r>
      <w:r w:rsidR="00647854">
        <w:rPr>
          <w:rFonts w:ascii="Tahoma" w:hAnsi="Tahoma" w:cs="Tahoma"/>
          <w:sz w:val="20"/>
          <w:szCs w:val="20"/>
        </w:rPr>
        <w:t>zdarma či</w:t>
      </w:r>
      <w:r w:rsidR="0026318D" w:rsidRPr="00A428CB">
        <w:rPr>
          <w:rFonts w:ascii="Tahoma" w:hAnsi="Tahoma" w:cs="Tahoma"/>
          <w:sz w:val="20"/>
          <w:szCs w:val="20"/>
        </w:rPr>
        <w:t xml:space="preserve"> za spoločné vstupné</w:t>
      </w:r>
      <w:r w:rsidR="003B5AAC" w:rsidRPr="00A428CB">
        <w:rPr>
          <w:rFonts w:ascii="Tahoma" w:hAnsi="Tahoma" w:cs="Tahoma"/>
          <w:sz w:val="20"/>
          <w:szCs w:val="20"/>
        </w:rPr>
        <w:t>.</w:t>
      </w:r>
    </w:p>
    <w:p w:rsidR="00776C00" w:rsidRPr="00A428CB" w:rsidRDefault="00776C00" w:rsidP="00A428CB">
      <w:pPr>
        <w:pStyle w:val="Bezriadkovania"/>
        <w:rPr>
          <w:rFonts w:ascii="Tahoma" w:hAnsi="Tahoma" w:cs="Tahoma"/>
          <w:sz w:val="20"/>
          <w:szCs w:val="20"/>
        </w:rPr>
      </w:pPr>
    </w:p>
    <w:p w:rsidR="002A3F2B" w:rsidRPr="00A428CB" w:rsidRDefault="00647854" w:rsidP="002A3F2B">
      <w:pPr>
        <w:spacing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</w:t>
      </w:r>
      <w:r w:rsidR="00A20E5C" w:rsidRPr="00A428CB">
        <w:rPr>
          <w:rFonts w:ascii="Tahoma" w:hAnsi="Tahoma" w:cs="Tahoma"/>
          <w:sz w:val="20"/>
          <w:szCs w:val="20"/>
        </w:rPr>
        <w:t> Trnav</w:t>
      </w:r>
      <w:r>
        <w:rPr>
          <w:rFonts w:ascii="Tahoma" w:hAnsi="Tahoma" w:cs="Tahoma"/>
          <w:sz w:val="20"/>
          <w:szCs w:val="20"/>
        </w:rPr>
        <w:t>y</w:t>
      </w:r>
      <w:r w:rsidR="00A20E5C" w:rsidRPr="00A428CB">
        <w:rPr>
          <w:rFonts w:ascii="Tahoma" w:hAnsi="Tahoma" w:cs="Tahoma"/>
          <w:sz w:val="20"/>
          <w:szCs w:val="20"/>
        </w:rPr>
        <w:t xml:space="preserve"> Galéri</w:t>
      </w:r>
      <w:r>
        <w:rPr>
          <w:rFonts w:ascii="Tahoma" w:hAnsi="Tahoma" w:cs="Tahoma"/>
          <w:sz w:val="20"/>
          <w:szCs w:val="20"/>
        </w:rPr>
        <w:t>e</w:t>
      </w:r>
      <w:r w:rsidR="00A20E5C" w:rsidRPr="00A428CB">
        <w:rPr>
          <w:rFonts w:ascii="Tahoma" w:hAnsi="Tahoma" w:cs="Tahoma"/>
          <w:sz w:val="20"/>
          <w:szCs w:val="20"/>
        </w:rPr>
        <w:t xml:space="preserve"> Jána </w:t>
      </w:r>
      <w:proofErr w:type="spellStart"/>
      <w:r w:rsidR="00A20E5C" w:rsidRPr="00A428CB">
        <w:rPr>
          <w:rFonts w:ascii="Tahoma" w:hAnsi="Tahoma" w:cs="Tahoma"/>
          <w:sz w:val="20"/>
          <w:szCs w:val="20"/>
        </w:rPr>
        <w:t>Koniarka</w:t>
      </w:r>
      <w:proofErr w:type="spellEnd"/>
      <w:r w:rsidR="00A20E5C" w:rsidRPr="00A428CB">
        <w:rPr>
          <w:rFonts w:ascii="Tahoma" w:hAnsi="Tahoma" w:cs="Tahoma"/>
          <w:sz w:val="20"/>
          <w:szCs w:val="20"/>
        </w:rPr>
        <w:t xml:space="preserve"> </w:t>
      </w:r>
      <w:r w:rsidR="00A20E5C">
        <w:rPr>
          <w:rFonts w:ascii="Tahoma" w:hAnsi="Tahoma" w:cs="Tahoma"/>
          <w:sz w:val="20"/>
          <w:szCs w:val="20"/>
        </w:rPr>
        <w:t>priláka bezplatná prehliadka expozícií</w:t>
      </w:r>
      <w:r w:rsidR="00A20E5C" w:rsidRPr="00A428CB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A20E5C" w:rsidRPr="00A428CB">
        <w:rPr>
          <w:rFonts w:ascii="Tahoma" w:hAnsi="Tahoma" w:cs="Tahoma"/>
          <w:sz w:val="20"/>
          <w:szCs w:val="20"/>
        </w:rPr>
        <w:t>Kopplov</w:t>
      </w:r>
      <w:r w:rsidR="00A20E5C">
        <w:rPr>
          <w:rFonts w:ascii="Tahoma" w:hAnsi="Tahoma" w:cs="Tahoma"/>
          <w:sz w:val="20"/>
          <w:szCs w:val="20"/>
        </w:rPr>
        <w:t>ej</w:t>
      </w:r>
      <w:proofErr w:type="spellEnd"/>
      <w:r w:rsidR="00A20E5C" w:rsidRPr="00A428CB">
        <w:rPr>
          <w:rFonts w:ascii="Tahoma" w:hAnsi="Tahoma" w:cs="Tahoma"/>
          <w:sz w:val="20"/>
          <w:szCs w:val="20"/>
        </w:rPr>
        <w:t xml:space="preserve"> vil</w:t>
      </w:r>
      <w:r w:rsidR="00A20E5C">
        <w:rPr>
          <w:rFonts w:ascii="Tahoma" w:hAnsi="Tahoma" w:cs="Tahoma"/>
          <w:sz w:val="20"/>
          <w:szCs w:val="20"/>
        </w:rPr>
        <w:t>y a Synagógy</w:t>
      </w:r>
      <w:r w:rsidR="00A20E5C" w:rsidRPr="00A428CB">
        <w:rPr>
          <w:rFonts w:ascii="Tahoma" w:hAnsi="Tahoma" w:cs="Tahoma"/>
          <w:sz w:val="20"/>
          <w:szCs w:val="20"/>
        </w:rPr>
        <w:t>. Vlastivedné múzeum v Galante v spolupráci s M</w:t>
      </w:r>
      <w:r>
        <w:rPr>
          <w:rFonts w:ascii="Tahoma" w:hAnsi="Tahoma" w:cs="Tahoma"/>
          <w:sz w:val="20"/>
          <w:szCs w:val="20"/>
        </w:rPr>
        <w:t>KS</w:t>
      </w:r>
      <w:r w:rsidR="00A20E5C" w:rsidRPr="00A428CB">
        <w:rPr>
          <w:rFonts w:ascii="Tahoma" w:hAnsi="Tahoma" w:cs="Tahoma"/>
          <w:sz w:val="20"/>
          <w:szCs w:val="20"/>
        </w:rPr>
        <w:t xml:space="preserve"> Galanta pripravilo výstav</w:t>
      </w:r>
      <w:r w:rsidR="009470EB">
        <w:rPr>
          <w:rFonts w:ascii="Tahoma" w:hAnsi="Tahoma" w:cs="Tahoma"/>
          <w:sz w:val="20"/>
          <w:szCs w:val="20"/>
        </w:rPr>
        <w:t>u Od chmeľu k pivu</w:t>
      </w:r>
      <w:r w:rsidR="00A20E5C" w:rsidRPr="00A428CB">
        <w:rPr>
          <w:rFonts w:ascii="Tahoma" w:hAnsi="Tahoma" w:cs="Tahoma"/>
          <w:sz w:val="20"/>
          <w:szCs w:val="20"/>
        </w:rPr>
        <w:t xml:space="preserve"> s ochutnávkou </w:t>
      </w:r>
      <w:r w:rsidR="009470EB">
        <w:rPr>
          <w:rFonts w:ascii="Tahoma" w:hAnsi="Tahoma" w:cs="Tahoma"/>
          <w:sz w:val="20"/>
          <w:szCs w:val="20"/>
        </w:rPr>
        <w:t xml:space="preserve">piva </w:t>
      </w:r>
      <w:proofErr w:type="spellStart"/>
      <w:r w:rsidR="00A20E5C" w:rsidRPr="00A428CB">
        <w:rPr>
          <w:rFonts w:ascii="Tahoma" w:hAnsi="Tahoma" w:cs="Tahoma"/>
          <w:sz w:val="20"/>
          <w:szCs w:val="20"/>
        </w:rPr>
        <w:t>Urpiner</w:t>
      </w:r>
      <w:proofErr w:type="spellEnd"/>
      <w:r w:rsidR="00A20E5C" w:rsidRPr="00A428CB">
        <w:rPr>
          <w:rFonts w:ascii="Tahoma" w:hAnsi="Tahoma" w:cs="Tahoma"/>
          <w:sz w:val="20"/>
          <w:szCs w:val="20"/>
        </w:rPr>
        <w:t>. Vojenské historické múzeum Piešťany prevedie výstavou „Legionári – naši hrdi</w:t>
      </w:r>
      <w:r w:rsidR="00A20E5C">
        <w:rPr>
          <w:rFonts w:ascii="Tahoma" w:hAnsi="Tahoma" w:cs="Tahoma"/>
          <w:sz w:val="20"/>
          <w:szCs w:val="20"/>
        </w:rPr>
        <w:t>novia Veľkej vojny 1914 – 1918“.</w:t>
      </w:r>
      <w:r w:rsidR="008B5E86">
        <w:rPr>
          <w:rFonts w:ascii="Tahoma" w:hAnsi="Tahoma" w:cs="Tahoma"/>
          <w:sz w:val="20"/>
          <w:szCs w:val="20"/>
        </w:rPr>
        <w:t xml:space="preserve"> </w:t>
      </w:r>
      <w:r w:rsidR="00306FED">
        <w:rPr>
          <w:rFonts w:ascii="Tahoma" w:hAnsi="Tahoma" w:cs="Tahoma"/>
          <w:sz w:val="20"/>
          <w:szCs w:val="20"/>
        </w:rPr>
        <w:t>K</w:t>
      </w:r>
      <w:r w:rsidR="00A20E5C" w:rsidRPr="00A428CB">
        <w:rPr>
          <w:rFonts w:ascii="Tahoma" w:hAnsi="Tahoma" w:cs="Tahoma"/>
          <w:sz w:val="20"/>
          <w:szCs w:val="20"/>
        </w:rPr>
        <w:t>oordin</w:t>
      </w:r>
      <w:r w:rsidR="00306FED">
        <w:rPr>
          <w:rFonts w:ascii="Tahoma" w:hAnsi="Tahoma" w:cs="Tahoma"/>
          <w:sz w:val="20"/>
          <w:szCs w:val="20"/>
        </w:rPr>
        <w:t xml:space="preserve">átora kultúrnych </w:t>
      </w:r>
      <w:r w:rsidR="00B233EC">
        <w:rPr>
          <w:rFonts w:ascii="Tahoma" w:hAnsi="Tahoma" w:cs="Tahoma"/>
          <w:sz w:val="20"/>
          <w:szCs w:val="20"/>
        </w:rPr>
        <w:t>inštitúcií</w:t>
      </w:r>
      <w:r w:rsidR="00306FED">
        <w:rPr>
          <w:rFonts w:ascii="Tahoma" w:hAnsi="Tahoma" w:cs="Tahoma"/>
          <w:sz w:val="20"/>
          <w:szCs w:val="20"/>
        </w:rPr>
        <w:t xml:space="preserve"> v nitrianskom kraji prevzalo </w:t>
      </w:r>
      <w:r w:rsidR="00306FED" w:rsidRPr="00A428CB">
        <w:rPr>
          <w:rFonts w:ascii="Tahoma" w:hAnsi="Tahoma" w:cs="Tahoma"/>
          <w:sz w:val="20"/>
          <w:szCs w:val="20"/>
        </w:rPr>
        <w:t>Mesto Nitra</w:t>
      </w:r>
      <w:r w:rsidR="00A20E5C" w:rsidRPr="00A428CB">
        <w:rPr>
          <w:rFonts w:ascii="Tahoma" w:hAnsi="Tahoma" w:cs="Tahoma"/>
          <w:sz w:val="20"/>
          <w:szCs w:val="20"/>
        </w:rPr>
        <w:t>. Sl</w:t>
      </w:r>
      <w:r w:rsidR="00B233EC">
        <w:rPr>
          <w:rFonts w:ascii="Tahoma" w:hAnsi="Tahoma" w:cs="Tahoma"/>
          <w:sz w:val="20"/>
          <w:szCs w:val="20"/>
        </w:rPr>
        <w:t>ovenské poľnohospodárske múzeum tu ponúka</w:t>
      </w:r>
      <w:r w:rsidR="00A20E5C" w:rsidRPr="00A428CB">
        <w:rPr>
          <w:rFonts w:ascii="Tahoma" w:hAnsi="Tahoma" w:cs="Tahoma"/>
          <w:sz w:val="20"/>
          <w:szCs w:val="20"/>
        </w:rPr>
        <w:t xml:space="preserve"> jazdu na Nitrianskej poľnej železnici. V areáli Tekovského hradu možno vidieť ukážky sokoliarstva, divadlo „Divadelný </w:t>
      </w:r>
      <w:proofErr w:type="spellStart"/>
      <w:r w:rsidR="00A20E5C" w:rsidRPr="00A428CB">
        <w:rPr>
          <w:rFonts w:ascii="Tahoma" w:hAnsi="Tahoma" w:cs="Tahoma"/>
          <w:sz w:val="20"/>
          <w:szCs w:val="20"/>
        </w:rPr>
        <w:t>rebriňák</w:t>
      </w:r>
      <w:proofErr w:type="spellEnd"/>
      <w:r w:rsidR="00A20E5C" w:rsidRPr="00A428CB">
        <w:rPr>
          <w:rFonts w:ascii="Tahoma" w:hAnsi="Tahoma" w:cs="Tahoma"/>
          <w:sz w:val="20"/>
          <w:szCs w:val="20"/>
        </w:rPr>
        <w:t xml:space="preserve">“, či vysunutú </w:t>
      </w:r>
      <w:r w:rsidR="008B5E86" w:rsidRPr="00A428CB">
        <w:rPr>
          <w:rFonts w:ascii="Tahoma" w:hAnsi="Tahoma" w:cs="Tahoma"/>
          <w:sz w:val="20"/>
          <w:szCs w:val="20"/>
        </w:rPr>
        <w:t>expozíciu</w:t>
      </w:r>
      <w:r w:rsidR="00A20E5C" w:rsidRPr="00A428CB">
        <w:rPr>
          <w:rFonts w:ascii="Tahoma" w:hAnsi="Tahoma" w:cs="Tahoma"/>
          <w:sz w:val="20"/>
          <w:szCs w:val="20"/>
        </w:rPr>
        <w:t xml:space="preserve"> Vodný mlyn v Bohuniciach.</w:t>
      </w:r>
      <w:r w:rsidR="002A3F2B">
        <w:rPr>
          <w:rFonts w:ascii="Tahoma" w:hAnsi="Tahoma" w:cs="Tahoma"/>
          <w:sz w:val="20"/>
          <w:szCs w:val="20"/>
        </w:rPr>
        <w:t xml:space="preserve"> </w:t>
      </w:r>
      <w:r w:rsidR="002A3F2B" w:rsidRPr="00A428CB">
        <w:rPr>
          <w:rFonts w:ascii="Tahoma" w:hAnsi="Tahoma" w:cs="Tahoma"/>
          <w:sz w:val="20"/>
          <w:szCs w:val="20"/>
        </w:rPr>
        <w:t>V Hornonitrianskom múzeu v Prievidzi v trenčianskom kraji budú prezentácie cec</w:t>
      </w:r>
      <w:r w:rsidR="000A18E3">
        <w:rPr>
          <w:rFonts w:ascii="Tahoma" w:hAnsi="Tahoma" w:cs="Tahoma"/>
          <w:sz w:val="20"/>
          <w:szCs w:val="20"/>
        </w:rPr>
        <w:t>hových dní</w:t>
      </w:r>
      <w:r w:rsidR="002A3F2B">
        <w:rPr>
          <w:rFonts w:ascii="Tahoma" w:hAnsi="Tahoma" w:cs="Tahoma"/>
          <w:sz w:val="20"/>
          <w:szCs w:val="20"/>
        </w:rPr>
        <w:t>, o</w:t>
      </w:r>
      <w:r w:rsidR="002A3F2B" w:rsidRPr="00A428CB">
        <w:rPr>
          <w:rFonts w:ascii="Tahoma" w:hAnsi="Tahoma" w:cs="Tahoma"/>
          <w:sz w:val="20"/>
          <w:szCs w:val="20"/>
        </w:rPr>
        <w:t>živených remesiel a pod. Prehli</w:t>
      </w:r>
      <w:r w:rsidR="002A3F2B">
        <w:rPr>
          <w:rFonts w:ascii="Tahoma" w:hAnsi="Tahoma" w:cs="Tahoma"/>
          <w:sz w:val="20"/>
          <w:szCs w:val="20"/>
        </w:rPr>
        <w:t>adku rodného domu M. R. Štefánika obohatí</w:t>
      </w:r>
      <w:r w:rsidR="002A3F2B" w:rsidRPr="00A428CB">
        <w:rPr>
          <w:rFonts w:ascii="Tahoma" w:hAnsi="Tahoma" w:cs="Tahoma"/>
          <w:sz w:val="20"/>
          <w:szCs w:val="20"/>
        </w:rPr>
        <w:t xml:space="preserve"> </w:t>
      </w:r>
      <w:r w:rsidR="002A3F2B">
        <w:rPr>
          <w:rFonts w:ascii="Tahoma" w:hAnsi="Tahoma" w:cs="Tahoma"/>
          <w:sz w:val="20"/>
          <w:szCs w:val="20"/>
        </w:rPr>
        <w:t>scénický výstup</w:t>
      </w:r>
      <w:r w:rsidR="002A3F2B" w:rsidRPr="00A428CB">
        <w:rPr>
          <w:rFonts w:ascii="Tahoma" w:hAnsi="Tahoma" w:cs="Tahoma"/>
          <w:sz w:val="20"/>
          <w:szCs w:val="20"/>
        </w:rPr>
        <w:t xml:space="preserve"> „</w:t>
      </w:r>
      <w:r w:rsidR="002A3F2B">
        <w:rPr>
          <w:rFonts w:ascii="Tahoma" w:hAnsi="Tahoma" w:cs="Tahoma"/>
          <w:sz w:val="20"/>
          <w:szCs w:val="20"/>
        </w:rPr>
        <w:t xml:space="preserve">Za hviezdami na </w:t>
      </w:r>
      <w:proofErr w:type="spellStart"/>
      <w:r w:rsidR="002A3F2B">
        <w:rPr>
          <w:rFonts w:ascii="Tahoma" w:hAnsi="Tahoma" w:cs="Tahoma"/>
          <w:sz w:val="20"/>
          <w:szCs w:val="20"/>
        </w:rPr>
        <w:t>Tahity</w:t>
      </w:r>
      <w:proofErr w:type="spellEnd"/>
      <w:r w:rsidR="002A3F2B">
        <w:rPr>
          <w:rFonts w:ascii="Tahoma" w:hAnsi="Tahoma" w:cs="Tahoma"/>
          <w:sz w:val="20"/>
          <w:szCs w:val="20"/>
        </w:rPr>
        <w:t xml:space="preserve"> s</w:t>
      </w:r>
      <w:r w:rsidR="004B7773">
        <w:rPr>
          <w:rFonts w:ascii="Tahoma" w:hAnsi="Tahoma" w:cs="Tahoma"/>
          <w:sz w:val="20"/>
          <w:szCs w:val="20"/>
        </w:rPr>
        <w:t>o</w:t>
      </w:r>
      <w:r w:rsidR="002A3F2B" w:rsidRPr="00A428CB">
        <w:rPr>
          <w:rFonts w:ascii="Tahoma" w:hAnsi="Tahoma" w:cs="Tahoma"/>
          <w:sz w:val="20"/>
          <w:szCs w:val="20"/>
        </w:rPr>
        <w:t xml:space="preserve"> Štefánikom a ochutnávkou exotického nápoja z </w:t>
      </w:r>
      <w:proofErr w:type="spellStart"/>
      <w:r w:rsidR="002A3F2B" w:rsidRPr="00A428CB">
        <w:rPr>
          <w:rFonts w:ascii="Tahoma" w:hAnsi="Tahoma" w:cs="Tahoma"/>
          <w:sz w:val="20"/>
          <w:szCs w:val="20"/>
        </w:rPr>
        <w:t>Tahity</w:t>
      </w:r>
      <w:proofErr w:type="spellEnd"/>
      <w:r w:rsidR="002A3F2B" w:rsidRPr="00A428CB">
        <w:rPr>
          <w:rFonts w:ascii="Tahoma" w:hAnsi="Tahoma" w:cs="Tahoma"/>
          <w:sz w:val="20"/>
          <w:szCs w:val="20"/>
        </w:rPr>
        <w:t xml:space="preserve">. Mestské múzeum v Starej Turej si </w:t>
      </w:r>
      <w:r w:rsidR="00942EE3">
        <w:rPr>
          <w:rFonts w:ascii="Tahoma" w:hAnsi="Tahoma" w:cs="Tahoma"/>
          <w:sz w:val="20"/>
          <w:szCs w:val="20"/>
        </w:rPr>
        <w:t xml:space="preserve">za tému Noci </w:t>
      </w:r>
      <w:r w:rsidR="002A3F2B" w:rsidRPr="00A428CB">
        <w:rPr>
          <w:rFonts w:ascii="Tahoma" w:hAnsi="Tahoma" w:cs="Tahoma"/>
          <w:sz w:val="20"/>
          <w:szCs w:val="20"/>
        </w:rPr>
        <w:t>vybralo</w:t>
      </w:r>
      <w:r w:rsidR="00942EE3">
        <w:rPr>
          <w:rFonts w:ascii="Tahoma" w:hAnsi="Tahoma" w:cs="Tahoma"/>
          <w:sz w:val="20"/>
          <w:szCs w:val="20"/>
        </w:rPr>
        <w:t xml:space="preserve"> </w:t>
      </w:r>
      <w:r w:rsidR="002A3F2B" w:rsidRPr="00A428CB">
        <w:rPr>
          <w:rFonts w:ascii="Tahoma" w:hAnsi="Tahoma" w:cs="Tahoma"/>
          <w:sz w:val="20"/>
          <w:szCs w:val="20"/>
        </w:rPr>
        <w:t>Osudové osm</w:t>
      </w:r>
      <w:r w:rsidR="004B7773">
        <w:rPr>
          <w:rFonts w:ascii="Tahoma" w:hAnsi="Tahoma" w:cs="Tahoma"/>
          <w:sz w:val="20"/>
          <w:szCs w:val="20"/>
        </w:rPr>
        <w:t>ičky v</w:t>
      </w:r>
      <w:r w:rsidR="00DF4ACA">
        <w:rPr>
          <w:rFonts w:ascii="Tahoma" w:hAnsi="Tahoma" w:cs="Tahoma"/>
          <w:sz w:val="20"/>
          <w:szCs w:val="20"/>
        </w:rPr>
        <w:t xml:space="preserve"> našich </w:t>
      </w:r>
      <w:r w:rsidR="002A3F2B" w:rsidRPr="00A428CB">
        <w:rPr>
          <w:rFonts w:ascii="Tahoma" w:hAnsi="Tahoma" w:cs="Tahoma"/>
          <w:sz w:val="20"/>
          <w:szCs w:val="20"/>
        </w:rPr>
        <w:t>dejinách (1848 – 1988), s</w:t>
      </w:r>
      <w:r w:rsidR="00942EE3">
        <w:rPr>
          <w:rFonts w:ascii="Tahoma" w:hAnsi="Tahoma" w:cs="Tahoma"/>
          <w:sz w:val="20"/>
          <w:szCs w:val="20"/>
        </w:rPr>
        <w:t xml:space="preserve"> premietaním filmov </w:t>
      </w:r>
      <w:r w:rsidR="00DF4ACA">
        <w:rPr>
          <w:rFonts w:ascii="Tahoma" w:hAnsi="Tahoma" w:cs="Tahoma"/>
          <w:sz w:val="20"/>
          <w:szCs w:val="20"/>
        </w:rPr>
        <w:t xml:space="preserve">Masaryk, Dubček, </w:t>
      </w:r>
      <w:proofErr w:type="spellStart"/>
      <w:r w:rsidR="00061752">
        <w:rPr>
          <w:rFonts w:ascii="Tahoma" w:hAnsi="Tahoma" w:cs="Tahoma"/>
          <w:sz w:val="20"/>
          <w:szCs w:val="20"/>
        </w:rPr>
        <w:t>Válek</w:t>
      </w:r>
      <w:proofErr w:type="spellEnd"/>
      <w:r w:rsidR="002A3F2B" w:rsidRPr="00A428CB">
        <w:rPr>
          <w:rFonts w:ascii="Tahoma" w:hAnsi="Tahoma" w:cs="Tahoma"/>
          <w:sz w:val="20"/>
          <w:szCs w:val="20"/>
        </w:rPr>
        <w:t>. Renesančný kaštieľ Zemianske Kostoľany sa vráti do stredoveku</w:t>
      </w:r>
      <w:r w:rsidR="00E35FC9">
        <w:rPr>
          <w:rFonts w:ascii="Tahoma" w:hAnsi="Tahoma" w:cs="Tahoma"/>
          <w:sz w:val="20"/>
          <w:szCs w:val="20"/>
        </w:rPr>
        <w:t xml:space="preserve"> a</w:t>
      </w:r>
      <w:r w:rsidR="0076450F">
        <w:rPr>
          <w:rFonts w:ascii="Tahoma" w:hAnsi="Tahoma" w:cs="Tahoma"/>
          <w:sz w:val="20"/>
          <w:szCs w:val="20"/>
        </w:rPr>
        <w:t> návštevníkov zoznámi</w:t>
      </w:r>
      <w:r w:rsidR="007D1709">
        <w:rPr>
          <w:rFonts w:ascii="Tahoma" w:hAnsi="Tahoma" w:cs="Tahoma"/>
          <w:sz w:val="20"/>
          <w:szCs w:val="20"/>
        </w:rPr>
        <w:t xml:space="preserve"> s </w:t>
      </w:r>
      <w:r w:rsidR="00E35FC9">
        <w:rPr>
          <w:rFonts w:ascii="Tahoma" w:hAnsi="Tahoma" w:cs="Tahoma"/>
          <w:sz w:val="20"/>
          <w:szCs w:val="20"/>
        </w:rPr>
        <w:t>uplatnením</w:t>
      </w:r>
      <w:r w:rsidR="007D1709">
        <w:rPr>
          <w:rFonts w:ascii="Tahoma" w:hAnsi="Tahoma" w:cs="Tahoma"/>
          <w:sz w:val="20"/>
          <w:szCs w:val="20"/>
        </w:rPr>
        <w:t xml:space="preserve"> dobového práva. V Obecn</w:t>
      </w:r>
      <w:r w:rsidR="003357D2">
        <w:rPr>
          <w:rFonts w:ascii="Tahoma" w:hAnsi="Tahoma" w:cs="Tahoma"/>
          <w:sz w:val="20"/>
          <w:szCs w:val="20"/>
        </w:rPr>
        <w:t>om</w:t>
      </w:r>
      <w:r w:rsidR="002A3F2B" w:rsidRPr="00A428CB">
        <w:rPr>
          <w:rFonts w:ascii="Tahoma" w:hAnsi="Tahoma" w:cs="Tahoma"/>
          <w:sz w:val="20"/>
          <w:szCs w:val="20"/>
        </w:rPr>
        <w:t xml:space="preserve"> múzeu v </w:t>
      </w:r>
      <w:proofErr w:type="spellStart"/>
      <w:r w:rsidR="002A3F2B" w:rsidRPr="00A428CB">
        <w:rPr>
          <w:rFonts w:ascii="Tahoma" w:hAnsi="Tahoma" w:cs="Tahoma"/>
          <w:sz w:val="20"/>
          <w:szCs w:val="20"/>
        </w:rPr>
        <w:t>Nedožeroch-Brezanoch</w:t>
      </w:r>
      <w:proofErr w:type="spellEnd"/>
      <w:r w:rsidR="002A3F2B" w:rsidRPr="00A428CB">
        <w:rPr>
          <w:rFonts w:ascii="Tahoma" w:hAnsi="Tahoma" w:cs="Tahoma"/>
          <w:sz w:val="20"/>
          <w:szCs w:val="20"/>
        </w:rPr>
        <w:t xml:space="preserve"> </w:t>
      </w:r>
      <w:r w:rsidR="003357D2">
        <w:rPr>
          <w:rFonts w:ascii="Tahoma" w:hAnsi="Tahoma" w:cs="Tahoma"/>
          <w:sz w:val="20"/>
          <w:szCs w:val="20"/>
        </w:rPr>
        <w:t>ponúknu príbehy nových zbierkových predmetov a ukážky</w:t>
      </w:r>
      <w:r w:rsidR="002A3F2B" w:rsidRPr="00A428CB">
        <w:rPr>
          <w:rFonts w:ascii="Tahoma" w:hAnsi="Tahoma" w:cs="Tahoma"/>
          <w:sz w:val="20"/>
          <w:szCs w:val="20"/>
        </w:rPr>
        <w:t xml:space="preserve"> spracovania textilných vlákien. </w:t>
      </w:r>
    </w:p>
    <w:p w:rsidR="009C2DB9" w:rsidRPr="00D45A15" w:rsidRDefault="00771CBB" w:rsidP="00A428CB">
      <w:pPr>
        <w:spacing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Návštevníkom</w:t>
      </w:r>
      <w:r w:rsidR="007C6721" w:rsidRPr="009122C3">
        <w:rPr>
          <w:rFonts w:ascii="Tahoma" w:hAnsi="Tahoma" w:cs="Tahoma"/>
          <w:sz w:val="20"/>
          <w:szCs w:val="20"/>
        </w:rPr>
        <w:t xml:space="preserve"> </w:t>
      </w:r>
      <w:r w:rsidR="00E7525D" w:rsidRPr="009122C3">
        <w:rPr>
          <w:rFonts w:ascii="Tahoma" w:hAnsi="Tahoma" w:cs="Tahoma"/>
          <w:sz w:val="20"/>
          <w:szCs w:val="20"/>
        </w:rPr>
        <w:t>banskobystrick</w:t>
      </w:r>
      <w:r w:rsidR="007C6721" w:rsidRPr="009122C3">
        <w:rPr>
          <w:rFonts w:ascii="Tahoma" w:hAnsi="Tahoma" w:cs="Tahoma"/>
          <w:sz w:val="20"/>
          <w:szCs w:val="20"/>
        </w:rPr>
        <w:t>ého kraja</w:t>
      </w:r>
      <w:r w:rsidR="00E7525D" w:rsidRPr="009122C3">
        <w:rPr>
          <w:rFonts w:ascii="Tahoma" w:hAnsi="Tahoma" w:cs="Tahoma"/>
          <w:sz w:val="20"/>
          <w:szCs w:val="20"/>
        </w:rPr>
        <w:t xml:space="preserve"> </w:t>
      </w:r>
      <w:r w:rsidR="008E48C4">
        <w:rPr>
          <w:rFonts w:ascii="Tahoma" w:hAnsi="Tahoma" w:cs="Tahoma"/>
          <w:sz w:val="20"/>
          <w:szCs w:val="20"/>
        </w:rPr>
        <w:t xml:space="preserve">sprístupnia </w:t>
      </w:r>
      <w:r w:rsidR="00E7525D" w:rsidRPr="009122C3">
        <w:rPr>
          <w:rFonts w:ascii="Tahoma" w:hAnsi="Tahoma" w:cs="Tahoma"/>
          <w:sz w:val="20"/>
          <w:szCs w:val="20"/>
        </w:rPr>
        <w:t>protil</w:t>
      </w:r>
      <w:r w:rsidR="007C6721" w:rsidRPr="009122C3">
        <w:rPr>
          <w:rFonts w:ascii="Tahoma" w:hAnsi="Tahoma" w:cs="Tahoma"/>
          <w:sz w:val="20"/>
          <w:szCs w:val="20"/>
        </w:rPr>
        <w:t>eteck</w:t>
      </w:r>
      <w:r w:rsidR="00DF7725">
        <w:rPr>
          <w:rFonts w:ascii="Tahoma" w:hAnsi="Tahoma" w:cs="Tahoma"/>
          <w:sz w:val="20"/>
          <w:szCs w:val="20"/>
        </w:rPr>
        <w:t>é</w:t>
      </w:r>
      <w:r w:rsidR="001D1382" w:rsidRPr="009122C3">
        <w:rPr>
          <w:rFonts w:ascii="Tahoma" w:hAnsi="Tahoma" w:cs="Tahoma"/>
          <w:sz w:val="20"/>
          <w:szCs w:val="20"/>
        </w:rPr>
        <w:t xml:space="preserve"> kryt</w:t>
      </w:r>
      <w:r w:rsidR="00DF7725">
        <w:rPr>
          <w:rFonts w:ascii="Tahoma" w:hAnsi="Tahoma" w:cs="Tahoma"/>
          <w:sz w:val="20"/>
          <w:szCs w:val="20"/>
        </w:rPr>
        <w:t>y</w:t>
      </w:r>
      <w:r w:rsidR="001D1382" w:rsidRPr="009122C3">
        <w:rPr>
          <w:rFonts w:ascii="Tahoma" w:hAnsi="Tahoma" w:cs="Tahoma"/>
          <w:sz w:val="20"/>
          <w:szCs w:val="20"/>
        </w:rPr>
        <w:t xml:space="preserve"> pod hradným vrchom vo </w:t>
      </w:r>
      <w:r w:rsidR="00E7525D" w:rsidRPr="009122C3">
        <w:rPr>
          <w:rFonts w:ascii="Tahoma" w:hAnsi="Tahoma" w:cs="Tahoma"/>
          <w:sz w:val="20"/>
          <w:szCs w:val="20"/>
        </w:rPr>
        <w:t>Fiľakove</w:t>
      </w:r>
      <w:r w:rsidR="001D1382" w:rsidRPr="009122C3">
        <w:rPr>
          <w:rFonts w:ascii="Tahoma" w:hAnsi="Tahoma" w:cs="Tahoma"/>
          <w:sz w:val="20"/>
          <w:szCs w:val="20"/>
        </w:rPr>
        <w:t xml:space="preserve">. </w:t>
      </w:r>
      <w:r w:rsidR="00D45A15">
        <w:rPr>
          <w:rFonts w:ascii="Tahoma" w:hAnsi="Tahoma" w:cs="Tahoma"/>
          <w:sz w:val="20"/>
          <w:szCs w:val="20"/>
        </w:rPr>
        <w:t>Novohradské</w:t>
      </w:r>
      <w:r w:rsidR="001D1382" w:rsidRPr="009122C3">
        <w:rPr>
          <w:rFonts w:ascii="Tahoma" w:hAnsi="Tahoma" w:cs="Tahoma"/>
          <w:sz w:val="20"/>
          <w:szCs w:val="20"/>
        </w:rPr>
        <w:t xml:space="preserve"> múzeu</w:t>
      </w:r>
      <w:r w:rsidR="00D45A15">
        <w:rPr>
          <w:rFonts w:ascii="Tahoma" w:hAnsi="Tahoma" w:cs="Tahoma"/>
          <w:sz w:val="20"/>
          <w:szCs w:val="20"/>
        </w:rPr>
        <w:t>m</w:t>
      </w:r>
      <w:r w:rsidR="001D1382" w:rsidRPr="009122C3">
        <w:rPr>
          <w:rFonts w:ascii="Tahoma" w:hAnsi="Tahoma" w:cs="Tahoma"/>
          <w:sz w:val="20"/>
          <w:szCs w:val="20"/>
        </w:rPr>
        <w:t xml:space="preserve"> v</w:t>
      </w:r>
      <w:r w:rsidR="00CC5DB9" w:rsidRPr="009122C3">
        <w:rPr>
          <w:rFonts w:ascii="Tahoma" w:hAnsi="Tahoma" w:cs="Tahoma"/>
          <w:sz w:val="20"/>
          <w:szCs w:val="20"/>
        </w:rPr>
        <w:t> </w:t>
      </w:r>
      <w:r w:rsidR="001D1382" w:rsidRPr="009122C3">
        <w:rPr>
          <w:rFonts w:ascii="Tahoma" w:hAnsi="Tahoma" w:cs="Tahoma"/>
          <w:sz w:val="20"/>
          <w:szCs w:val="20"/>
        </w:rPr>
        <w:t>Lučenci</w:t>
      </w:r>
      <w:r w:rsidR="00CC5DB9" w:rsidRPr="009122C3">
        <w:rPr>
          <w:rFonts w:ascii="Tahoma" w:hAnsi="Tahoma" w:cs="Tahoma"/>
          <w:sz w:val="20"/>
          <w:szCs w:val="20"/>
        </w:rPr>
        <w:t xml:space="preserve"> sa zamer</w:t>
      </w:r>
      <w:r w:rsidR="00D45A15">
        <w:rPr>
          <w:rFonts w:ascii="Tahoma" w:hAnsi="Tahoma" w:cs="Tahoma"/>
          <w:sz w:val="20"/>
          <w:szCs w:val="20"/>
        </w:rPr>
        <w:t>ia</w:t>
      </w:r>
      <w:r w:rsidR="00CC5DB9" w:rsidRPr="009122C3">
        <w:rPr>
          <w:rFonts w:ascii="Tahoma" w:hAnsi="Tahoma" w:cs="Tahoma"/>
          <w:sz w:val="20"/>
          <w:szCs w:val="20"/>
        </w:rPr>
        <w:t xml:space="preserve"> na </w:t>
      </w:r>
      <w:r w:rsidR="00D45A15">
        <w:rPr>
          <w:rFonts w:ascii="Tahoma" w:hAnsi="Tahoma" w:cs="Tahoma"/>
          <w:sz w:val="20"/>
          <w:szCs w:val="20"/>
        </w:rPr>
        <w:t>výnimočnú</w:t>
      </w:r>
      <w:r w:rsidR="003153E1">
        <w:rPr>
          <w:rFonts w:ascii="Tahoma" w:hAnsi="Tahoma" w:cs="Tahoma"/>
          <w:sz w:val="20"/>
          <w:szCs w:val="20"/>
        </w:rPr>
        <w:t xml:space="preserve"> históriu</w:t>
      </w:r>
      <w:r w:rsidR="00CA18DE" w:rsidRPr="009122C3">
        <w:rPr>
          <w:rFonts w:ascii="Tahoma" w:hAnsi="Tahoma" w:cs="Tahoma"/>
          <w:sz w:val="20"/>
          <w:szCs w:val="20"/>
        </w:rPr>
        <w:t xml:space="preserve"> </w:t>
      </w:r>
      <w:r w:rsidR="001C7801" w:rsidRPr="009122C3">
        <w:rPr>
          <w:rFonts w:ascii="Tahoma" w:hAnsi="Tahoma" w:cs="Tahoma"/>
          <w:sz w:val="20"/>
          <w:szCs w:val="20"/>
        </w:rPr>
        <w:t>tamojších</w:t>
      </w:r>
      <w:r w:rsidR="00BF064F" w:rsidRPr="009122C3">
        <w:rPr>
          <w:rFonts w:ascii="Tahoma" w:hAnsi="Tahoma" w:cs="Tahoma"/>
          <w:sz w:val="20"/>
          <w:szCs w:val="20"/>
        </w:rPr>
        <w:t xml:space="preserve"> </w:t>
      </w:r>
      <w:r w:rsidR="00CA18DE" w:rsidRPr="009122C3">
        <w:rPr>
          <w:rFonts w:ascii="Tahoma" w:hAnsi="Tahoma" w:cs="Tahoma"/>
          <w:sz w:val="20"/>
          <w:szCs w:val="20"/>
        </w:rPr>
        <w:t xml:space="preserve">sklárni. </w:t>
      </w:r>
      <w:r w:rsidR="00E7525D" w:rsidRPr="009122C3">
        <w:rPr>
          <w:rFonts w:ascii="Tahoma" w:hAnsi="Tahoma" w:cs="Tahoma"/>
          <w:sz w:val="20"/>
          <w:szCs w:val="20"/>
        </w:rPr>
        <w:t>V</w:t>
      </w:r>
      <w:r w:rsidR="00DC4527" w:rsidRPr="009122C3">
        <w:rPr>
          <w:rFonts w:ascii="Tahoma" w:hAnsi="Tahoma" w:cs="Tahoma"/>
          <w:sz w:val="20"/>
          <w:szCs w:val="20"/>
        </w:rPr>
        <w:t> </w:t>
      </w:r>
      <w:r w:rsidR="001E0C5D">
        <w:rPr>
          <w:rFonts w:ascii="Tahoma" w:hAnsi="Tahoma" w:cs="Tahoma"/>
          <w:sz w:val="20"/>
          <w:szCs w:val="20"/>
        </w:rPr>
        <w:t>B</w:t>
      </w:r>
      <w:r w:rsidR="005345BC" w:rsidRPr="009122C3">
        <w:rPr>
          <w:rFonts w:ascii="Tahoma" w:hAnsi="Tahoma" w:cs="Tahoma"/>
          <w:sz w:val="20"/>
          <w:szCs w:val="20"/>
        </w:rPr>
        <w:t xml:space="preserve">anskom múzeu </w:t>
      </w:r>
      <w:r w:rsidR="00090392">
        <w:rPr>
          <w:rFonts w:ascii="Tahoma" w:hAnsi="Tahoma" w:cs="Tahoma"/>
          <w:sz w:val="20"/>
          <w:szCs w:val="20"/>
        </w:rPr>
        <w:br/>
      </w:r>
      <w:r w:rsidR="00DC4527" w:rsidRPr="009122C3">
        <w:rPr>
          <w:rFonts w:ascii="Tahoma" w:hAnsi="Tahoma" w:cs="Tahoma"/>
          <w:sz w:val="20"/>
          <w:szCs w:val="20"/>
        </w:rPr>
        <w:t xml:space="preserve">v </w:t>
      </w:r>
      <w:r w:rsidR="00E7525D" w:rsidRPr="009122C3">
        <w:rPr>
          <w:rFonts w:ascii="Tahoma" w:hAnsi="Tahoma" w:cs="Tahoma"/>
          <w:sz w:val="20"/>
          <w:szCs w:val="20"/>
        </w:rPr>
        <w:t xml:space="preserve">Banskej Štiavnici </w:t>
      </w:r>
      <w:r w:rsidR="00D77012" w:rsidRPr="009122C3">
        <w:rPr>
          <w:rFonts w:ascii="Tahoma" w:hAnsi="Tahoma" w:cs="Tahoma"/>
          <w:sz w:val="20"/>
          <w:szCs w:val="20"/>
        </w:rPr>
        <w:t>doplnia</w:t>
      </w:r>
      <w:r w:rsidR="005345BC" w:rsidRPr="009122C3">
        <w:rPr>
          <w:rFonts w:ascii="Tahoma" w:hAnsi="Tahoma" w:cs="Tahoma"/>
          <w:sz w:val="20"/>
          <w:szCs w:val="20"/>
        </w:rPr>
        <w:t xml:space="preserve"> </w:t>
      </w:r>
      <w:r w:rsidR="00DC4527" w:rsidRPr="009122C3">
        <w:rPr>
          <w:rFonts w:ascii="Tahoma" w:hAnsi="Tahoma" w:cs="Tahoma"/>
          <w:sz w:val="20"/>
          <w:szCs w:val="20"/>
        </w:rPr>
        <w:t>prehliadku expozícií</w:t>
      </w:r>
      <w:r w:rsidR="005345BC" w:rsidRPr="009122C3">
        <w:rPr>
          <w:rFonts w:ascii="Tahoma" w:hAnsi="Tahoma" w:cs="Tahoma"/>
          <w:sz w:val="20"/>
          <w:szCs w:val="20"/>
        </w:rPr>
        <w:t xml:space="preserve"> </w:t>
      </w:r>
      <w:r w:rsidR="00DC4527" w:rsidRPr="009122C3">
        <w:rPr>
          <w:rFonts w:ascii="Tahoma" w:hAnsi="Tahoma" w:cs="Tahoma"/>
          <w:sz w:val="20"/>
          <w:szCs w:val="20"/>
        </w:rPr>
        <w:t>v</w:t>
      </w:r>
      <w:r w:rsidR="00E7525D" w:rsidRPr="009122C3">
        <w:rPr>
          <w:rFonts w:ascii="Tahoma" w:hAnsi="Tahoma" w:cs="Tahoma"/>
          <w:sz w:val="20"/>
          <w:szCs w:val="20"/>
        </w:rPr>
        <w:t>eľk</w:t>
      </w:r>
      <w:r w:rsidR="00DC4527" w:rsidRPr="009122C3">
        <w:rPr>
          <w:rFonts w:ascii="Tahoma" w:hAnsi="Tahoma" w:cs="Tahoma"/>
          <w:sz w:val="20"/>
          <w:szCs w:val="20"/>
        </w:rPr>
        <w:t>ou „pátracou akciou“</w:t>
      </w:r>
      <w:r w:rsidR="00E7525D" w:rsidRPr="009122C3">
        <w:rPr>
          <w:rFonts w:ascii="Tahoma" w:hAnsi="Tahoma" w:cs="Tahoma"/>
          <w:sz w:val="20"/>
          <w:szCs w:val="20"/>
        </w:rPr>
        <w:t xml:space="preserve">. </w:t>
      </w:r>
      <w:r w:rsidR="00CA18DE" w:rsidRPr="009122C3">
        <w:rPr>
          <w:rFonts w:ascii="Tahoma" w:hAnsi="Tahoma" w:cs="Tahoma"/>
          <w:sz w:val="20"/>
          <w:szCs w:val="20"/>
        </w:rPr>
        <w:t xml:space="preserve">Nevšedný zážitok sľubujú </w:t>
      </w:r>
      <w:r w:rsidR="00E7525D" w:rsidRPr="009122C3">
        <w:rPr>
          <w:rFonts w:ascii="Tahoma" w:hAnsi="Tahoma" w:cs="Tahoma"/>
          <w:sz w:val="20"/>
          <w:szCs w:val="20"/>
        </w:rPr>
        <w:t xml:space="preserve">múzea </w:t>
      </w:r>
      <w:r w:rsidR="00CA18DE" w:rsidRPr="009122C3">
        <w:rPr>
          <w:rFonts w:ascii="Tahoma" w:hAnsi="Tahoma" w:cs="Tahoma"/>
          <w:sz w:val="20"/>
          <w:szCs w:val="20"/>
        </w:rPr>
        <w:t>v</w:t>
      </w:r>
      <w:r w:rsidR="00090392">
        <w:rPr>
          <w:rFonts w:ascii="Tahoma" w:hAnsi="Tahoma" w:cs="Tahoma"/>
          <w:sz w:val="20"/>
          <w:szCs w:val="20"/>
        </w:rPr>
        <w:t xml:space="preserve"> Kremnici: </w:t>
      </w:r>
      <w:r w:rsidR="00E7525D" w:rsidRPr="009122C3">
        <w:rPr>
          <w:rFonts w:ascii="Tahoma" w:hAnsi="Tahoma" w:cs="Tahoma"/>
          <w:sz w:val="20"/>
          <w:szCs w:val="20"/>
        </w:rPr>
        <w:t>Múzeum mincí a</w:t>
      </w:r>
      <w:r w:rsidR="00CA18DE" w:rsidRPr="009122C3">
        <w:rPr>
          <w:rFonts w:ascii="Tahoma" w:hAnsi="Tahoma" w:cs="Tahoma"/>
          <w:sz w:val="20"/>
          <w:szCs w:val="20"/>
        </w:rPr>
        <w:t> </w:t>
      </w:r>
      <w:r w:rsidR="00E7525D" w:rsidRPr="009122C3">
        <w:rPr>
          <w:rFonts w:ascii="Tahoma" w:hAnsi="Tahoma" w:cs="Tahoma"/>
          <w:sz w:val="20"/>
          <w:szCs w:val="20"/>
        </w:rPr>
        <w:t>medailí</w:t>
      </w:r>
      <w:r w:rsidR="00CA18DE" w:rsidRPr="009122C3">
        <w:rPr>
          <w:rFonts w:ascii="Tahoma" w:hAnsi="Tahoma" w:cs="Tahoma"/>
          <w:sz w:val="20"/>
          <w:szCs w:val="20"/>
        </w:rPr>
        <w:t xml:space="preserve">, Múzeum gýča, </w:t>
      </w:r>
      <w:r w:rsidR="005A0352" w:rsidRPr="009122C3">
        <w:rPr>
          <w:rFonts w:ascii="Tahoma" w:hAnsi="Tahoma" w:cs="Tahoma"/>
          <w:sz w:val="20"/>
          <w:szCs w:val="20"/>
        </w:rPr>
        <w:t xml:space="preserve">či </w:t>
      </w:r>
      <w:r w:rsidR="00CA18DE" w:rsidRPr="009122C3">
        <w:rPr>
          <w:rFonts w:ascii="Tahoma" w:hAnsi="Tahoma" w:cs="Tahoma"/>
          <w:sz w:val="20"/>
          <w:szCs w:val="20"/>
        </w:rPr>
        <w:t>Mestský hrad</w:t>
      </w:r>
      <w:r w:rsidR="00090392">
        <w:rPr>
          <w:rFonts w:ascii="Tahoma" w:hAnsi="Tahoma" w:cs="Tahoma"/>
          <w:sz w:val="20"/>
          <w:szCs w:val="20"/>
        </w:rPr>
        <w:t xml:space="preserve">, s </w:t>
      </w:r>
      <w:r w:rsidR="00A35C27">
        <w:rPr>
          <w:rFonts w:ascii="Tahoma" w:hAnsi="Tahoma" w:cs="Tahoma"/>
          <w:sz w:val="20"/>
          <w:szCs w:val="20"/>
        </w:rPr>
        <w:t xml:space="preserve">mimoriadne </w:t>
      </w:r>
      <w:r w:rsidR="005A0352" w:rsidRPr="009122C3">
        <w:rPr>
          <w:rFonts w:ascii="Tahoma" w:hAnsi="Tahoma" w:cs="Tahoma"/>
          <w:sz w:val="20"/>
          <w:szCs w:val="20"/>
        </w:rPr>
        <w:t>otvor</w:t>
      </w:r>
      <w:r w:rsidR="00090392">
        <w:rPr>
          <w:rFonts w:ascii="Tahoma" w:hAnsi="Tahoma" w:cs="Tahoma"/>
          <w:sz w:val="20"/>
          <w:szCs w:val="20"/>
        </w:rPr>
        <w:t xml:space="preserve">enou </w:t>
      </w:r>
      <w:r w:rsidR="000C1294" w:rsidRPr="009122C3">
        <w:rPr>
          <w:rFonts w:ascii="Tahoma" w:hAnsi="Tahoma" w:cs="Tahoma"/>
          <w:sz w:val="20"/>
          <w:szCs w:val="20"/>
        </w:rPr>
        <w:t>vyhliadkov</w:t>
      </w:r>
      <w:r w:rsidR="00090392">
        <w:rPr>
          <w:rFonts w:ascii="Tahoma" w:hAnsi="Tahoma" w:cs="Tahoma"/>
          <w:sz w:val="20"/>
          <w:szCs w:val="20"/>
        </w:rPr>
        <w:t>ou</w:t>
      </w:r>
      <w:r w:rsidR="000C1294" w:rsidRPr="009122C3">
        <w:rPr>
          <w:rFonts w:ascii="Tahoma" w:hAnsi="Tahoma" w:cs="Tahoma"/>
          <w:sz w:val="20"/>
          <w:szCs w:val="20"/>
        </w:rPr>
        <w:t xml:space="preserve"> </w:t>
      </w:r>
      <w:r w:rsidR="001648BC">
        <w:rPr>
          <w:rFonts w:ascii="Tahoma" w:hAnsi="Tahoma" w:cs="Tahoma"/>
          <w:sz w:val="20"/>
          <w:szCs w:val="20"/>
        </w:rPr>
        <w:t xml:space="preserve">vežou, či </w:t>
      </w:r>
      <w:r w:rsidR="00A9213F" w:rsidRPr="00D45A15">
        <w:rPr>
          <w:rStyle w:val="Siln"/>
          <w:rFonts w:ascii="Tahoma" w:hAnsi="Tahoma" w:cs="Tahoma"/>
          <w:b w:val="0"/>
          <w:sz w:val="20"/>
          <w:szCs w:val="20"/>
          <w:bdr w:val="none" w:sz="0" w:space="0" w:color="auto" w:frame="1"/>
          <w:shd w:val="clear" w:color="auto" w:fill="FCFCFC"/>
        </w:rPr>
        <w:t>expozíci</w:t>
      </w:r>
      <w:r w:rsidR="001648BC">
        <w:rPr>
          <w:rStyle w:val="Siln"/>
          <w:rFonts w:ascii="Tahoma" w:hAnsi="Tahoma" w:cs="Tahoma"/>
          <w:b w:val="0"/>
          <w:sz w:val="20"/>
          <w:szCs w:val="20"/>
          <w:bdr w:val="none" w:sz="0" w:space="0" w:color="auto" w:frame="1"/>
          <w:shd w:val="clear" w:color="auto" w:fill="FCFCFC"/>
        </w:rPr>
        <w:t>a</w:t>
      </w:r>
      <w:r w:rsidR="00CA18DE" w:rsidRPr="00D45A15">
        <w:rPr>
          <w:rStyle w:val="Siln"/>
          <w:rFonts w:ascii="Tahoma" w:hAnsi="Tahoma" w:cs="Tahoma"/>
          <w:sz w:val="20"/>
          <w:szCs w:val="20"/>
          <w:bdr w:val="none" w:sz="0" w:space="0" w:color="auto" w:frame="1"/>
          <w:shd w:val="clear" w:color="auto" w:fill="FCFCFC"/>
        </w:rPr>
        <w:t xml:space="preserve"> </w:t>
      </w:r>
      <w:r w:rsidR="00CA18DE" w:rsidRPr="00D45A15">
        <w:rPr>
          <w:rFonts w:ascii="Tahoma" w:hAnsi="Tahoma" w:cs="Tahoma"/>
          <w:sz w:val="20"/>
          <w:szCs w:val="20"/>
        </w:rPr>
        <w:t>dejín lyžovania na Slovensku</w:t>
      </w:r>
      <w:r w:rsidR="00A9213F" w:rsidRPr="00D45A15">
        <w:rPr>
          <w:rFonts w:ascii="Tahoma" w:hAnsi="Tahoma" w:cs="Tahoma"/>
          <w:sz w:val="20"/>
          <w:szCs w:val="20"/>
        </w:rPr>
        <w:t>.</w:t>
      </w:r>
    </w:p>
    <w:p w:rsidR="000D2E4F" w:rsidRPr="00A428CB" w:rsidRDefault="00D45A15" w:rsidP="00C21163">
      <w:pPr>
        <w:spacing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V </w:t>
      </w:r>
      <w:r w:rsidR="000C1294" w:rsidRPr="00A428CB">
        <w:rPr>
          <w:rFonts w:ascii="Tahoma" w:hAnsi="Tahoma" w:cs="Tahoma"/>
          <w:sz w:val="20"/>
          <w:szCs w:val="20"/>
        </w:rPr>
        <w:t>Košick</w:t>
      </w:r>
      <w:r>
        <w:rPr>
          <w:rFonts w:ascii="Tahoma" w:hAnsi="Tahoma" w:cs="Tahoma"/>
          <w:sz w:val="20"/>
          <w:szCs w:val="20"/>
        </w:rPr>
        <w:t xml:space="preserve">om regióne </w:t>
      </w:r>
      <w:r w:rsidR="008D1402" w:rsidRPr="00A428CB">
        <w:rPr>
          <w:rFonts w:ascii="Tahoma" w:hAnsi="Tahoma" w:cs="Tahoma"/>
          <w:sz w:val="20"/>
          <w:szCs w:val="20"/>
        </w:rPr>
        <w:t>v </w:t>
      </w:r>
      <w:proofErr w:type="spellStart"/>
      <w:r w:rsidR="008D1402" w:rsidRPr="00A428CB">
        <w:rPr>
          <w:rFonts w:ascii="Tahoma" w:hAnsi="Tahoma" w:cs="Tahoma"/>
          <w:sz w:val="20"/>
          <w:szCs w:val="20"/>
        </w:rPr>
        <w:t>Miklušovej</w:t>
      </w:r>
      <w:proofErr w:type="spellEnd"/>
      <w:r w:rsidR="008D1402" w:rsidRPr="00A428CB">
        <w:rPr>
          <w:rFonts w:ascii="Tahoma" w:hAnsi="Tahoma" w:cs="Tahoma"/>
          <w:sz w:val="20"/>
          <w:szCs w:val="20"/>
        </w:rPr>
        <w:t xml:space="preserve"> väznici</w:t>
      </w:r>
      <w:r w:rsidR="00094493">
        <w:rPr>
          <w:rFonts w:ascii="Tahoma" w:hAnsi="Tahoma" w:cs="Tahoma"/>
          <w:sz w:val="20"/>
          <w:szCs w:val="20"/>
        </w:rPr>
        <w:t xml:space="preserve"> sa bude </w:t>
      </w:r>
      <w:r w:rsidR="00E7525D" w:rsidRPr="00A428CB">
        <w:rPr>
          <w:rFonts w:ascii="Tahoma" w:hAnsi="Tahoma" w:cs="Tahoma"/>
          <w:sz w:val="20"/>
          <w:szCs w:val="20"/>
        </w:rPr>
        <w:t>vesel</w:t>
      </w:r>
      <w:r w:rsidR="008D1402">
        <w:rPr>
          <w:rFonts w:ascii="Tahoma" w:hAnsi="Tahoma" w:cs="Tahoma"/>
          <w:sz w:val="20"/>
          <w:szCs w:val="20"/>
        </w:rPr>
        <w:t>o</w:t>
      </w:r>
      <w:r w:rsidR="000C1294" w:rsidRPr="00A428CB">
        <w:rPr>
          <w:rFonts w:ascii="Tahoma" w:hAnsi="Tahoma" w:cs="Tahoma"/>
          <w:sz w:val="20"/>
          <w:szCs w:val="20"/>
        </w:rPr>
        <w:t xml:space="preserve"> i vážne </w:t>
      </w:r>
      <w:r w:rsidR="00094493">
        <w:rPr>
          <w:rFonts w:ascii="Tahoma" w:hAnsi="Tahoma" w:cs="Tahoma"/>
          <w:sz w:val="20"/>
          <w:szCs w:val="20"/>
        </w:rPr>
        <w:t>hovoriť</w:t>
      </w:r>
      <w:r w:rsidR="00E7525D" w:rsidRPr="00A428CB">
        <w:rPr>
          <w:rFonts w:ascii="Tahoma" w:hAnsi="Tahoma" w:cs="Tahoma"/>
          <w:sz w:val="20"/>
          <w:szCs w:val="20"/>
        </w:rPr>
        <w:t xml:space="preserve"> o košických katoch</w:t>
      </w:r>
      <w:r w:rsidR="00906C27" w:rsidRPr="00A428CB">
        <w:rPr>
          <w:rFonts w:ascii="Tahoma" w:hAnsi="Tahoma" w:cs="Tahoma"/>
          <w:sz w:val="20"/>
          <w:szCs w:val="20"/>
        </w:rPr>
        <w:t>, v Banskom múzeum v</w:t>
      </w:r>
      <w:r w:rsidR="00E7525D" w:rsidRPr="00A428CB">
        <w:rPr>
          <w:rFonts w:ascii="Tahoma" w:hAnsi="Tahoma" w:cs="Tahoma"/>
          <w:sz w:val="20"/>
          <w:szCs w:val="20"/>
        </w:rPr>
        <w:t xml:space="preserve"> Gelnici </w:t>
      </w:r>
      <w:r w:rsidR="008B3BDA">
        <w:rPr>
          <w:rFonts w:ascii="Tahoma" w:hAnsi="Tahoma" w:cs="Tahoma"/>
          <w:sz w:val="20"/>
          <w:szCs w:val="20"/>
        </w:rPr>
        <w:t xml:space="preserve">zas </w:t>
      </w:r>
      <w:r w:rsidR="00906C27" w:rsidRPr="00A428CB">
        <w:rPr>
          <w:rFonts w:ascii="Tahoma" w:hAnsi="Tahoma" w:cs="Tahoma"/>
          <w:sz w:val="20"/>
          <w:szCs w:val="20"/>
        </w:rPr>
        <w:t>sfára</w:t>
      </w:r>
      <w:r w:rsidR="009E646D">
        <w:rPr>
          <w:rFonts w:ascii="Tahoma" w:hAnsi="Tahoma" w:cs="Tahoma"/>
          <w:sz w:val="20"/>
          <w:szCs w:val="20"/>
        </w:rPr>
        <w:t>ť</w:t>
      </w:r>
      <w:r w:rsidR="00906C27" w:rsidRPr="00A428CB">
        <w:rPr>
          <w:rFonts w:ascii="Tahoma" w:hAnsi="Tahoma" w:cs="Tahoma"/>
          <w:sz w:val="20"/>
          <w:szCs w:val="20"/>
        </w:rPr>
        <w:t xml:space="preserve"> </w:t>
      </w:r>
      <w:r w:rsidR="008B3BDA">
        <w:rPr>
          <w:rFonts w:ascii="Tahoma" w:hAnsi="Tahoma" w:cs="Tahoma"/>
          <w:sz w:val="20"/>
          <w:szCs w:val="20"/>
        </w:rPr>
        <w:t xml:space="preserve">do </w:t>
      </w:r>
      <w:r w:rsidR="00906C27" w:rsidRPr="00A428CB">
        <w:rPr>
          <w:rFonts w:ascii="Tahoma" w:hAnsi="Tahoma" w:cs="Tahoma"/>
          <w:sz w:val="20"/>
          <w:szCs w:val="20"/>
        </w:rPr>
        <w:t xml:space="preserve">štôlne </w:t>
      </w:r>
      <w:r w:rsidR="00E7525D" w:rsidRPr="00A428CB">
        <w:rPr>
          <w:rFonts w:ascii="Tahoma" w:hAnsi="Tahoma" w:cs="Tahoma"/>
          <w:sz w:val="20"/>
          <w:szCs w:val="20"/>
        </w:rPr>
        <w:t>Jozef</w:t>
      </w:r>
      <w:r w:rsidR="008B3BDA">
        <w:rPr>
          <w:rFonts w:ascii="Tahoma" w:hAnsi="Tahoma" w:cs="Tahoma"/>
          <w:sz w:val="20"/>
          <w:szCs w:val="20"/>
        </w:rPr>
        <w:t xml:space="preserve">. Vihorlatské múzeum </w:t>
      </w:r>
      <w:r w:rsidR="00E7525D" w:rsidRPr="00A428CB">
        <w:rPr>
          <w:rFonts w:ascii="Tahoma" w:hAnsi="Tahoma" w:cs="Tahoma"/>
          <w:sz w:val="20"/>
          <w:szCs w:val="20"/>
        </w:rPr>
        <w:t xml:space="preserve">sa pripája </w:t>
      </w:r>
      <w:r w:rsidR="009A24B4">
        <w:rPr>
          <w:rFonts w:ascii="Tahoma" w:hAnsi="Tahoma" w:cs="Tahoma"/>
          <w:sz w:val="20"/>
          <w:szCs w:val="20"/>
        </w:rPr>
        <w:t xml:space="preserve">rozšíreným </w:t>
      </w:r>
      <w:r w:rsidR="007355D1">
        <w:rPr>
          <w:rFonts w:ascii="Tahoma" w:hAnsi="Tahoma" w:cs="Tahoma"/>
          <w:sz w:val="20"/>
          <w:szCs w:val="20"/>
        </w:rPr>
        <w:t xml:space="preserve">nedeľným </w:t>
      </w:r>
      <w:r w:rsidR="009A24B4">
        <w:rPr>
          <w:rFonts w:ascii="Tahoma" w:hAnsi="Tahoma" w:cs="Tahoma"/>
          <w:sz w:val="20"/>
          <w:szCs w:val="20"/>
        </w:rPr>
        <w:t xml:space="preserve">programom </w:t>
      </w:r>
      <w:r w:rsidR="00B02D76">
        <w:rPr>
          <w:rFonts w:ascii="Tahoma" w:hAnsi="Tahoma" w:cs="Tahoma"/>
          <w:sz w:val="20"/>
          <w:szCs w:val="20"/>
        </w:rPr>
        <w:t>v</w:t>
      </w:r>
      <w:r w:rsidR="00E7525D" w:rsidRPr="00A428CB">
        <w:rPr>
          <w:rFonts w:ascii="Tahoma" w:hAnsi="Tahoma" w:cs="Tahoma"/>
          <w:sz w:val="20"/>
          <w:szCs w:val="20"/>
        </w:rPr>
        <w:t xml:space="preserve"> Kaštieli </w:t>
      </w:r>
      <w:r w:rsidR="00B02D76">
        <w:rPr>
          <w:rFonts w:ascii="Tahoma" w:hAnsi="Tahoma" w:cs="Tahoma"/>
          <w:sz w:val="20"/>
          <w:szCs w:val="20"/>
        </w:rPr>
        <w:t xml:space="preserve">alebo </w:t>
      </w:r>
      <w:r w:rsidR="00AB60EC">
        <w:rPr>
          <w:rFonts w:ascii="Tahoma" w:hAnsi="Tahoma" w:cs="Tahoma"/>
          <w:sz w:val="20"/>
          <w:szCs w:val="20"/>
        </w:rPr>
        <w:t>v Múzeu v prírode. M</w:t>
      </w:r>
      <w:r w:rsidR="00E7525D" w:rsidRPr="00A428CB">
        <w:rPr>
          <w:rFonts w:ascii="Tahoma" w:hAnsi="Tahoma" w:cs="Tahoma"/>
          <w:sz w:val="20"/>
          <w:szCs w:val="20"/>
        </w:rPr>
        <w:t>úzeum</w:t>
      </w:r>
      <w:r w:rsidR="00C65F38">
        <w:rPr>
          <w:rFonts w:ascii="Tahoma" w:hAnsi="Tahoma" w:cs="Tahoma"/>
          <w:sz w:val="20"/>
          <w:szCs w:val="20"/>
        </w:rPr>
        <w:t xml:space="preserve"> </w:t>
      </w:r>
      <w:r w:rsidR="00EC210A">
        <w:rPr>
          <w:rFonts w:ascii="Tahoma" w:hAnsi="Tahoma" w:cs="Tahoma"/>
          <w:sz w:val="20"/>
          <w:szCs w:val="20"/>
        </w:rPr>
        <w:t xml:space="preserve">v </w:t>
      </w:r>
      <w:r w:rsidR="00E7525D" w:rsidRPr="00A428CB">
        <w:rPr>
          <w:rFonts w:ascii="Tahoma" w:hAnsi="Tahoma" w:cs="Tahoma"/>
          <w:sz w:val="20"/>
          <w:szCs w:val="20"/>
        </w:rPr>
        <w:t xml:space="preserve">Rožňave </w:t>
      </w:r>
      <w:r w:rsidR="008B3BDA">
        <w:rPr>
          <w:rFonts w:ascii="Tahoma" w:hAnsi="Tahoma" w:cs="Tahoma"/>
          <w:sz w:val="20"/>
          <w:szCs w:val="20"/>
        </w:rPr>
        <w:t>v</w:t>
      </w:r>
      <w:r w:rsidR="008B3BDA" w:rsidRPr="00AB60EC">
        <w:rPr>
          <w:rFonts w:ascii="Tahoma" w:hAnsi="Tahoma" w:cs="Tahoma"/>
          <w:sz w:val="20"/>
          <w:szCs w:val="20"/>
        </w:rPr>
        <w:t> </w:t>
      </w:r>
      <w:r w:rsidR="008B3BDA">
        <w:rPr>
          <w:rFonts w:ascii="Tahoma" w:hAnsi="Tahoma" w:cs="Tahoma"/>
          <w:sz w:val="20"/>
          <w:szCs w:val="20"/>
        </w:rPr>
        <w:t>podobnom duchu pripravuj</w:t>
      </w:r>
      <w:r w:rsidR="00AB60EC">
        <w:rPr>
          <w:rFonts w:ascii="Tahoma" w:hAnsi="Tahoma" w:cs="Tahoma"/>
          <w:sz w:val="20"/>
          <w:szCs w:val="20"/>
        </w:rPr>
        <w:t>e</w:t>
      </w:r>
      <w:r w:rsidR="00341F69">
        <w:rPr>
          <w:rFonts w:ascii="Tahoma" w:hAnsi="Tahoma" w:cs="Tahoma"/>
          <w:sz w:val="20"/>
          <w:szCs w:val="20"/>
        </w:rPr>
        <w:t xml:space="preserve"> </w:t>
      </w:r>
      <w:r w:rsidR="0046580B">
        <w:rPr>
          <w:rFonts w:ascii="Tahoma" w:hAnsi="Tahoma" w:cs="Tahoma"/>
          <w:sz w:val="20"/>
          <w:szCs w:val="20"/>
        </w:rPr>
        <w:t>niekoľko</w:t>
      </w:r>
      <w:r w:rsidR="007B4B0A">
        <w:rPr>
          <w:rFonts w:ascii="Tahoma" w:hAnsi="Tahoma" w:cs="Tahoma"/>
          <w:sz w:val="20"/>
          <w:szCs w:val="20"/>
        </w:rPr>
        <w:t>dňov</w:t>
      </w:r>
      <w:r w:rsidR="008B3BDA">
        <w:rPr>
          <w:rFonts w:ascii="Tahoma" w:hAnsi="Tahoma" w:cs="Tahoma"/>
          <w:sz w:val="20"/>
          <w:szCs w:val="20"/>
        </w:rPr>
        <w:t>é</w:t>
      </w:r>
      <w:r w:rsidR="007B4B0A">
        <w:rPr>
          <w:rFonts w:ascii="Tahoma" w:hAnsi="Tahoma" w:cs="Tahoma"/>
          <w:sz w:val="20"/>
          <w:szCs w:val="20"/>
        </w:rPr>
        <w:t xml:space="preserve"> podujat</w:t>
      </w:r>
      <w:r w:rsidR="008B3BDA">
        <w:rPr>
          <w:rFonts w:ascii="Tahoma" w:hAnsi="Tahoma" w:cs="Tahoma"/>
          <w:sz w:val="20"/>
          <w:szCs w:val="20"/>
        </w:rPr>
        <w:t>ie</w:t>
      </w:r>
      <w:r w:rsidR="007B4B0A">
        <w:rPr>
          <w:rFonts w:ascii="Tahoma" w:hAnsi="Tahoma" w:cs="Tahoma"/>
          <w:sz w:val="20"/>
          <w:szCs w:val="20"/>
        </w:rPr>
        <w:t xml:space="preserve"> </w:t>
      </w:r>
      <w:r w:rsidR="006914EC">
        <w:rPr>
          <w:rFonts w:ascii="Tahoma" w:hAnsi="Tahoma" w:cs="Tahoma"/>
          <w:sz w:val="20"/>
          <w:szCs w:val="20"/>
        </w:rPr>
        <w:t>(</w:t>
      </w:r>
      <w:r w:rsidR="008B3BDA">
        <w:rPr>
          <w:rFonts w:ascii="Tahoma" w:hAnsi="Tahoma" w:cs="Tahoma"/>
          <w:sz w:val="20"/>
          <w:szCs w:val="20"/>
        </w:rPr>
        <w:t xml:space="preserve">v </w:t>
      </w:r>
      <w:r w:rsidR="0046580B">
        <w:rPr>
          <w:rFonts w:ascii="Tahoma" w:hAnsi="Tahoma" w:cs="Tahoma"/>
          <w:sz w:val="20"/>
          <w:szCs w:val="20"/>
        </w:rPr>
        <w:t>sobot</w:t>
      </w:r>
      <w:r w:rsidR="008B3BDA">
        <w:rPr>
          <w:rFonts w:ascii="Tahoma" w:hAnsi="Tahoma" w:cs="Tahoma"/>
          <w:sz w:val="20"/>
          <w:szCs w:val="20"/>
        </w:rPr>
        <w:t>u jazda</w:t>
      </w:r>
      <w:r w:rsidR="006914EC">
        <w:rPr>
          <w:rFonts w:ascii="Tahoma" w:hAnsi="Tahoma" w:cs="Tahoma"/>
          <w:sz w:val="20"/>
          <w:szCs w:val="20"/>
        </w:rPr>
        <w:t xml:space="preserve"> na</w:t>
      </w:r>
      <w:r w:rsidR="0046580B">
        <w:rPr>
          <w:rFonts w:ascii="Tahoma" w:hAnsi="Tahoma" w:cs="Tahoma"/>
          <w:sz w:val="20"/>
          <w:szCs w:val="20"/>
        </w:rPr>
        <w:t xml:space="preserve"> </w:t>
      </w:r>
      <w:r w:rsidR="006914EC">
        <w:rPr>
          <w:rFonts w:ascii="Tahoma" w:hAnsi="Tahoma" w:cs="Tahoma"/>
          <w:sz w:val="20"/>
          <w:szCs w:val="20"/>
        </w:rPr>
        <w:t>banskom</w:t>
      </w:r>
      <w:r w:rsidR="00E7525D" w:rsidRPr="00A428CB">
        <w:rPr>
          <w:rFonts w:ascii="Tahoma" w:hAnsi="Tahoma" w:cs="Tahoma"/>
          <w:sz w:val="20"/>
          <w:szCs w:val="20"/>
        </w:rPr>
        <w:t xml:space="preserve"> vláčik</w:t>
      </w:r>
      <w:r w:rsidR="006914EC">
        <w:rPr>
          <w:rFonts w:ascii="Tahoma" w:hAnsi="Tahoma" w:cs="Tahoma"/>
          <w:sz w:val="20"/>
          <w:szCs w:val="20"/>
        </w:rPr>
        <w:t>u</w:t>
      </w:r>
      <w:r w:rsidR="00F76119">
        <w:rPr>
          <w:rFonts w:ascii="Tahoma" w:hAnsi="Tahoma" w:cs="Tahoma"/>
          <w:sz w:val="20"/>
          <w:szCs w:val="20"/>
        </w:rPr>
        <w:t>)</w:t>
      </w:r>
      <w:r w:rsidR="00E7525D" w:rsidRPr="00A428CB">
        <w:rPr>
          <w:rFonts w:ascii="Tahoma" w:hAnsi="Tahoma" w:cs="Tahoma"/>
          <w:sz w:val="20"/>
          <w:szCs w:val="20"/>
        </w:rPr>
        <w:t>.</w:t>
      </w:r>
      <w:r w:rsidR="00A906BD" w:rsidRPr="00A428CB">
        <w:rPr>
          <w:rFonts w:ascii="Tahoma" w:hAnsi="Tahoma" w:cs="Tahoma"/>
          <w:sz w:val="20"/>
          <w:szCs w:val="20"/>
        </w:rPr>
        <w:t xml:space="preserve"> </w:t>
      </w:r>
      <w:r w:rsidR="00E7525D" w:rsidRPr="00A428CB">
        <w:rPr>
          <w:rFonts w:ascii="Tahoma" w:hAnsi="Tahoma" w:cs="Tahoma"/>
          <w:sz w:val="20"/>
          <w:szCs w:val="20"/>
        </w:rPr>
        <w:t xml:space="preserve">Šarišské múzeum </w:t>
      </w:r>
      <w:r w:rsidR="00A906BD" w:rsidRPr="00A428CB">
        <w:rPr>
          <w:rFonts w:ascii="Tahoma" w:hAnsi="Tahoma" w:cs="Tahoma"/>
          <w:sz w:val="20"/>
          <w:szCs w:val="20"/>
        </w:rPr>
        <w:t>v</w:t>
      </w:r>
      <w:r w:rsidR="00AB60EC">
        <w:rPr>
          <w:rFonts w:ascii="Tahoma" w:hAnsi="Tahoma" w:cs="Tahoma"/>
          <w:sz w:val="20"/>
          <w:szCs w:val="20"/>
        </w:rPr>
        <w:t> </w:t>
      </w:r>
      <w:r w:rsidR="00A906BD" w:rsidRPr="00A428CB">
        <w:rPr>
          <w:rFonts w:ascii="Tahoma" w:hAnsi="Tahoma" w:cs="Tahoma"/>
          <w:sz w:val="20"/>
          <w:szCs w:val="20"/>
        </w:rPr>
        <w:t>Bardejove</w:t>
      </w:r>
      <w:r w:rsidR="00AB60EC">
        <w:rPr>
          <w:rFonts w:ascii="Tahoma" w:hAnsi="Tahoma" w:cs="Tahoma"/>
          <w:sz w:val="20"/>
          <w:szCs w:val="20"/>
        </w:rPr>
        <w:t xml:space="preserve"> </w:t>
      </w:r>
      <w:r w:rsidR="00D72CC1">
        <w:rPr>
          <w:rFonts w:ascii="Tahoma" w:hAnsi="Tahoma" w:cs="Tahoma"/>
          <w:sz w:val="20"/>
          <w:szCs w:val="20"/>
        </w:rPr>
        <w:t>sprístupnení</w:t>
      </w:r>
      <w:r w:rsidR="002A6B8D">
        <w:rPr>
          <w:rFonts w:ascii="Tahoma" w:hAnsi="Tahoma" w:cs="Tahoma"/>
          <w:sz w:val="20"/>
          <w:szCs w:val="20"/>
        </w:rPr>
        <w:t xml:space="preserve"> </w:t>
      </w:r>
      <w:r w:rsidR="00E7525D" w:rsidRPr="00A428CB">
        <w:rPr>
          <w:rFonts w:ascii="Tahoma" w:hAnsi="Tahoma" w:cs="Tahoma"/>
          <w:sz w:val="20"/>
          <w:szCs w:val="20"/>
        </w:rPr>
        <w:t>Historick</w:t>
      </w:r>
      <w:r w:rsidR="00D72CC1">
        <w:rPr>
          <w:rFonts w:ascii="Tahoma" w:hAnsi="Tahoma" w:cs="Tahoma"/>
          <w:sz w:val="20"/>
          <w:szCs w:val="20"/>
        </w:rPr>
        <w:t>ú</w:t>
      </w:r>
      <w:r w:rsidR="00E7525D" w:rsidRPr="00A428CB">
        <w:rPr>
          <w:rFonts w:ascii="Tahoma" w:hAnsi="Tahoma" w:cs="Tahoma"/>
          <w:sz w:val="20"/>
          <w:szCs w:val="20"/>
        </w:rPr>
        <w:t xml:space="preserve"> radnic</w:t>
      </w:r>
      <w:r w:rsidR="00D72CC1">
        <w:rPr>
          <w:rFonts w:ascii="Tahoma" w:hAnsi="Tahoma" w:cs="Tahoma"/>
          <w:sz w:val="20"/>
          <w:szCs w:val="20"/>
        </w:rPr>
        <w:t>u</w:t>
      </w:r>
      <w:r w:rsidR="002A6B8D">
        <w:rPr>
          <w:rFonts w:ascii="Tahoma" w:hAnsi="Tahoma" w:cs="Tahoma"/>
          <w:sz w:val="20"/>
          <w:szCs w:val="20"/>
        </w:rPr>
        <w:t xml:space="preserve"> </w:t>
      </w:r>
      <w:r w:rsidR="00A906BD" w:rsidRPr="00A428CB">
        <w:rPr>
          <w:rFonts w:ascii="Tahoma" w:hAnsi="Tahoma" w:cs="Tahoma"/>
          <w:sz w:val="20"/>
          <w:szCs w:val="20"/>
        </w:rPr>
        <w:t>v piatok a</w:t>
      </w:r>
      <w:r w:rsidR="002A6B8D">
        <w:rPr>
          <w:rFonts w:ascii="Tahoma" w:hAnsi="Tahoma" w:cs="Tahoma"/>
          <w:sz w:val="20"/>
          <w:szCs w:val="20"/>
        </w:rPr>
        <w:t> </w:t>
      </w:r>
      <w:r w:rsidR="00E7525D" w:rsidRPr="00A428CB">
        <w:rPr>
          <w:rFonts w:ascii="Tahoma" w:hAnsi="Tahoma" w:cs="Tahoma"/>
          <w:sz w:val="20"/>
          <w:szCs w:val="20"/>
        </w:rPr>
        <w:t>Múzeu</w:t>
      </w:r>
      <w:r w:rsidR="002A6B8D">
        <w:rPr>
          <w:rFonts w:ascii="Tahoma" w:hAnsi="Tahoma" w:cs="Tahoma"/>
          <w:sz w:val="20"/>
          <w:szCs w:val="20"/>
        </w:rPr>
        <w:t xml:space="preserve">m </w:t>
      </w:r>
      <w:r w:rsidR="00E7525D" w:rsidRPr="00A428CB">
        <w:rPr>
          <w:rFonts w:ascii="Tahoma" w:hAnsi="Tahoma" w:cs="Tahoma"/>
          <w:sz w:val="20"/>
          <w:szCs w:val="20"/>
        </w:rPr>
        <w:t>ľudovej architektúry</w:t>
      </w:r>
      <w:r w:rsidR="00E574D2">
        <w:rPr>
          <w:rFonts w:ascii="Tahoma" w:hAnsi="Tahoma" w:cs="Tahoma"/>
          <w:sz w:val="20"/>
          <w:szCs w:val="20"/>
        </w:rPr>
        <w:t xml:space="preserve"> </w:t>
      </w:r>
      <w:r w:rsidR="002A6B8D" w:rsidRPr="00A428CB">
        <w:rPr>
          <w:rFonts w:ascii="Tahoma" w:hAnsi="Tahoma" w:cs="Tahoma"/>
          <w:sz w:val="20"/>
          <w:szCs w:val="20"/>
        </w:rPr>
        <w:t>Hrnčiarsk</w:t>
      </w:r>
      <w:r w:rsidR="00AB60EC">
        <w:rPr>
          <w:rFonts w:ascii="Tahoma" w:hAnsi="Tahoma" w:cs="Tahoma"/>
          <w:sz w:val="20"/>
          <w:szCs w:val="20"/>
        </w:rPr>
        <w:t>ou</w:t>
      </w:r>
      <w:r w:rsidR="002A6B8D" w:rsidRPr="00A428CB">
        <w:rPr>
          <w:rFonts w:ascii="Tahoma" w:hAnsi="Tahoma" w:cs="Tahoma"/>
          <w:sz w:val="20"/>
          <w:szCs w:val="20"/>
        </w:rPr>
        <w:t xml:space="preserve"> </w:t>
      </w:r>
      <w:r w:rsidR="00667E75" w:rsidRPr="00A428CB">
        <w:rPr>
          <w:rFonts w:ascii="Tahoma" w:hAnsi="Tahoma" w:cs="Tahoma"/>
          <w:sz w:val="20"/>
          <w:szCs w:val="20"/>
        </w:rPr>
        <w:t>nedeľ</w:t>
      </w:r>
      <w:r w:rsidR="00AB60EC">
        <w:rPr>
          <w:rFonts w:ascii="Tahoma" w:hAnsi="Tahoma" w:cs="Tahoma"/>
          <w:sz w:val="20"/>
          <w:szCs w:val="20"/>
        </w:rPr>
        <w:t>ou</w:t>
      </w:r>
      <w:r w:rsidR="0039775F">
        <w:rPr>
          <w:rFonts w:ascii="Tahoma" w:hAnsi="Tahoma" w:cs="Tahoma"/>
          <w:sz w:val="20"/>
          <w:szCs w:val="20"/>
        </w:rPr>
        <w:t xml:space="preserve">. </w:t>
      </w:r>
      <w:r w:rsidR="000A48E8" w:rsidRPr="00A428CB">
        <w:rPr>
          <w:rFonts w:ascii="Tahoma" w:hAnsi="Tahoma" w:cs="Tahoma"/>
          <w:sz w:val="20"/>
          <w:szCs w:val="20"/>
        </w:rPr>
        <w:t xml:space="preserve">Program Na ceste na </w:t>
      </w:r>
      <w:r w:rsidR="00E7525D" w:rsidRPr="00A428CB">
        <w:rPr>
          <w:rFonts w:ascii="Tahoma" w:hAnsi="Tahoma" w:cs="Tahoma"/>
          <w:sz w:val="20"/>
          <w:szCs w:val="20"/>
        </w:rPr>
        <w:t>Hrad</w:t>
      </w:r>
      <w:r w:rsidR="000A48E8" w:rsidRPr="00A428CB">
        <w:rPr>
          <w:rFonts w:ascii="Tahoma" w:hAnsi="Tahoma" w:cs="Tahoma"/>
          <w:sz w:val="20"/>
          <w:szCs w:val="20"/>
        </w:rPr>
        <w:t>e</w:t>
      </w:r>
      <w:r w:rsidR="00E7525D" w:rsidRPr="00A428CB">
        <w:rPr>
          <w:rFonts w:ascii="Tahoma" w:hAnsi="Tahoma" w:cs="Tahoma"/>
          <w:sz w:val="20"/>
          <w:szCs w:val="20"/>
        </w:rPr>
        <w:t xml:space="preserve"> Ľubovňa </w:t>
      </w:r>
      <w:r w:rsidR="000A48E8" w:rsidRPr="00A428CB">
        <w:rPr>
          <w:rFonts w:ascii="Tahoma" w:hAnsi="Tahoma" w:cs="Tahoma"/>
          <w:sz w:val="20"/>
          <w:szCs w:val="20"/>
        </w:rPr>
        <w:t>p</w:t>
      </w:r>
      <w:r w:rsidR="00D539C7">
        <w:rPr>
          <w:rFonts w:ascii="Tahoma" w:hAnsi="Tahoma" w:cs="Tahoma"/>
          <w:sz w:val="20"/>
          <w:szCs w:val="20"/>
        </w:rPr>
        <w:t>ripomenie dohodu uhorského a poľského kráľa</w:t>
      </w:r>
      <w:r w:rsidR="00E7525D" w:rsidRPr="00A428CB">
        <w:rPr>
          <w:rFonts w:ascii="Tahoma" w:hAnsi="Tahoma" w:cs="Tahoma"/>
          <w:sz w:val="20"/>
          <w:szCs w:val="20"/>
        </w:rPr>
        <w:t xml:space="preserve"> </w:t>
      </w:r>
      <w:r w:rsidR="00D539C7">
        <w:rPr>
          <w:rFonts w:ascii="Tahoma" w:hAnsi="Tahoma" w:cs="Tahoma"/>
          <w:sz w:val="20"/>
          <w:szCs w:val="20"/>
        </w:rPr>
        <w:t xml:space="preserve">z čias </w:t>
      </w:r>
      <w:proofErr w:type="spellStart"/>
      <w:r w:rsidR="0039775F">
        <w:rPr>
          <w:rFonts w:ascii="Tahoma" w:hAnsi="Tahoma" w:cs="Tahoma"/>
          <w:sz w:val="20"/>
          <w:szCs w:val="20"/>
        </w:rPr>
        <w:t>protitureckých</w:t>
      </w:r>
      <w:proofErr w:type="spellEnd"/>
      <w:r w:rsidR="0039775F">
        <w:rPr>
          <w:rFonts w:ascii="Tahoma" w:hAnsi="Tahoma" w:cs="Tahoma"/>
          <w:sz w:val="20"/>
          <w:szCs w:val="20"/>
        </w:rPr>
        <w:t xml:space="preserve"> bojov, v</w:t>
      </w:r>
      <w:r w:rsidR="00E7525D" w:rsidRPr="00A428CB">
        <w:rPr>
          <w:rFonts w:ascii="Tahoma" w:hAnsi="Tahoma" w:cs="Tahoma"/>
          <w:sz w:val="20"/>
          <w:szCs w:val="20"/>
        </w:rPr>
        <w:t> Kežma</w:t>
      </w:r>
      <w:r w:rsidR="000A48E8" w:rsidRPr="00A428CB">
        <w:rPr>
          <w:rFonts w:ascii="Tahoma" w:hAnsi="Tahoma" w:cs="Tahoma"/>
          <w:sz w:val="20"/>
          <w:szCs w:val="20"/>
        </w:rPr>
        <w:t>rk</w:t>
      </w:r>
      <w:r w:rsidR="0039775F">
        <w:rPr>
          <w:rFonts w:ascii="Tahoma" w:hAnsi="Tahoma" w:cs="Tahoma"/>
          <w:sz w:val="20"/>
          <w:szCs w:val="20"/>
        </w:rPr>
        <w:t>u</w:t>
      </w:r>
      <w:r w:rsidR="00D539C7">
        <w:rPr>
          <w:rFonts w:ascii="Tahoma" w:hAnsi="Tahoma" w:cs="Tahoma"/>
          <w:sz w:val="20"/>
          <w:szCs w:val="20"/>
        </w:rPr>
        <w:t xml:space="preserve"> </w:t>
      </w:r>
      <w:r w:rsidR="00C103AA">
        <w:rPr>
          <w:rFonts w:ascii="Tahoma" w:hAnsi="Tahoma" w:cs="Tahoma"/>
          <w:sz w:val="20"/>
          <w:szCs w:val="20"/>
        </w:rPr>
        <w:t xml:space="preserve">bude otvorený </w:t>
      </w:r>
      <w:r w:rsidR="000A48E8" w:rsidRPr="00A428CB">
        <w:rPr>
          <w:rFonts w:ascii="Tahoma" w:hAnsi="Tahoma" w:cs="Tahoma"/>
          <w:sz w:val="20"/>
          <w:szCs w:val="20"/>
        </w:rPr>
        <w:t xml:space="preserve">hrad a </w:t>
      </w:r>
      <w:r w:rsidR="00E7525D" w:rsidRPr="00A428CB">
        <w:rPr>
          <w:rFonts w:ascii="Tahoma" w:hAnsi="Tahoma" w:cs="Tahoma"/>
          <w:sz w:val="20"/>
          <w:szCs w:val="20"/>
        </w:rPr>
        <w:t>Múzeum meštianskej bytovej kultúry</w:t>
      </w:r>
      <w:r w:rsidR="00D539C7">
        <w:rPr>
          <w:rFonts w:ascii="Tahoma" w:hAnsi="Tahoma" w:cs="Tahoma"/>
          <w:sz w:val="20"/>
          <w:szCs w:val="20"/>
        </w:rPr>
        <w:t xml:space="preserve">. </w:t>
      </w:r>
      <w:r w:rsidR="000A48E8" w:rsidRPr="00A428CB">
        <w:rPr>
          <w:rFonts w:ascii="Tahoma" w:hAnsi="Tahoma" w:cs="Tahoma"/>
          <w:sz w:val="20"/>
          <w:szCs w:val="20"/>
        </w:rPr>
        <w:t xml:space="preserve">Galéria Lomnica </w:t>
      </w:r>
      <w:r w:rsidR="00E7525D" w:rsidRPr="00A428CB">
        <w:rPr>
          <w:rFonts w:ascii="Tahoma" w:hAnsi="Tahoma" w:cs="Tahoma"/>
          <w:sz w:val="20"/>
          <w:szCs w:val="20"/>
        </w:rPr>
        <w:t>známa ak</w:t>
      </w:r>
      <w:r w:rsidR="0045088B">
        <w:rPr>
          <w:rFonts w:ascii="Tahoma" w:hAnsi="Tahoma" w:cs="Tahoma"/>
          <w:sz w:val="20"/>
          <w:szCs w:val="20"/>
        </w:rPr>
        <w:t xml:space="preserve">o galéria, v ktorej sa dá bývať, </w:t>
      </w:r>
      <w:r w:rsidR="000A48E8" w:rsidRPr="00A428CB">
        <w:rPr>
          <w:rFonts w:ascii="Tahoma" w:hAnsi="Tahoma" w:cs="Tahoma"/>
          <w:sz w:val="20"/>
          <w:szCs w:val="20"/>
        </w:rPr>
        <w:t xml:space="preserve">ponúka </w:t>
      </w:r>
      <w:r w:rsidR="00E7525D" w:rsidRPr="00A428CB">
        <w:rPr>
          <w:rFonts w:ascii="Tahoma" w:hAnsi="Tahoma" w:cs="Tahoma"/>
          <w:sz w:val="20"/>
          <w:szCs w:val="20"/>
        </w:rPr>
        <w:t xml:space="preserve">zážitkové jazdy na veteránoch, </w:t>
      </w:r>
      <w:r w:rsidR="000A48E8" w:rsidRPr="00A428CB">
        <w:rPr>
          <w:rFonts w:ascii="Tahoma" w:hAnsi="Tahoma" w:cs="Tahoma"/>
          <w:sz w:val="20"/>
          <w:szCs w:val="20"/>
        </w:rPr>
        <w:t xml:space="preserve">živé sochy a pod. </w:t>
      </w:r>
      <w:r w:rsidR="00C21163">
        <w:rPr>
          <w:rFonts w:ascii="Tahoma" w:hAnsi="Tahoma" w:cs="Tahoma"/>
          <w:sz w:val="20"/>
          <w:szCs w:val="20"/>
        </w:rPr>
        <w:br/>
      </w:r>
      <w:r w:rsidR="00C21163">
        <w:rPr>
          <w:rFonts w:ascii="Tahoma" w:hAnsi="Tahoma" w:cs="Tahoma"/>
          <w:sz w:val="20"/>
          <w:szCs w:val="20"/>
        </w:rPr>
        <w:br/>
      </w:r>
      <w:r w:rsidR="000D2E4F" w:rsidRPr="00A428CB">
        <w:rPr>
          <w:rFonts w:ascii="Tahoma" w:hAnsi="Tahoma" w:cs="Tahoma"/>
          <w:sz w:val="20"/>
          <w:szCs w:val="20"/>
        </w:rPr>
        <w:t xml:space="preserve">Podujatie </w:t>
      </w:r>
      <w:r w:rsidR="00E8500D" w:rsidRPr="00A428CB">
        <w:rPr>
          <w:rFonts w:ascii="Tahoma" w:hAnsi="Tahoma" w:cs="Tahoma"/>
          <w:sz w:val="20"/>
          <w:szCs w:val="20"/>
        </w:rPr>
        <w:t xml:space="preserve">finančne </w:t>
      </w:r>
      <w:r w:rsidR="000D2E4F" w:rsidRPr="00A428CB">
        <w:rPr>
          <w:rFonts w:ascii="Tahoma" w:hAnsi="Tahoma" w:cs="Tahoma"/>
          <w:sz w:val="20"/>
          <w:szCs w:val="20"/>
        </w:rPr>
        <w:t xml:space="preserve">podporili </w:t>
      </w:r>
      <w:r w:rsidR="00E8500D" w:rsidRPr="00A428CB">
        <w:rPr>
          <w:rFonts w:ascii="Tahoma" w:hAnsi="Tahoma" w:cs="Tahoma"/>
          <w:sz w:val="20"/>
          <w:szCs w:val="20"/>
        </w:rPr>
        <w:t xml:space="preserve">hlavné mesto </w:t>
      </w:r>
      <w:r w:rsidR="008A2675" w:rsidRPr="00A428CB">
        <w:rPr>
          <w:rFonts w:ascii="Tahoma" w:hAnsi="Tahoma" w:cs="Tahoma"/>
          <w:sz w:val="20"/>
          <w:szCs w:val="20"/>
        </w:rPr>
        <w:t>Bratislava a</w:t>
      </w:r>
      <w:r w:rsidR="00E8500D" w:rsidRPr="00A428CB">
        <w:rPr>
          <w:rFonts w:ascii="Tahoma" w:hAnsi="Tahoma" w:cs="Tahoma"/>
          <w:sz w:val="20"/>
          <w:szCs w:val="20"/>
        </w:rPr>
        <w:t xml:space="preserve"> Bratislavský samosprávny kraj</w:t>
      </w:r>
    </w:p>
    <w:p w:rsidR="006725F0" w:rsidRDefault="00E8500D" w:rsidP="00A428CB">
      <w:pPr>
        <w:pStyle w:val="Bezriadkovania"/>
        <w:rPr>
          <w:rFonts w:ascii="Tahoma" w:hAnsi="Tahoma" w:cs="Tahoma"/>
          <w:sz w:val="20"/>
          <w:szCs w:val="20"/>
        </w:rPr>
      </w:pPr>
      <w:r w:rsidRPr="00505FC9">
        <w:rPr>
          <w:rFonts w:ascii="Tahoma" w:hAnsi="Tahoma" w:cs="Tahoma"/>
          <w:b/>
          <w:sz w:val="20"/>
          <w:szCs w:val="20"/>
        </w:rPr>
        <w:t xml:space="preserve">Viac </w:t>
      </w:r>
      <w:proofErr w:type="spellStart"/>
      <w:r w:rsidRPr="00505FC9">
        <w:rPr>
          <w:rFonts w:ascii="Tahoma" w:hAnsi="Tahoma" w:cs="Tahoma"/>
          <w:b/>
          <w:sz w:val="20"/>
          <w:szCs w:val="20"/>
        </w:rPr>
        <w:t>info</w:t>
      </w:r>
      <w:proofErr w:type="spellEnd"/>
      <w:r w:rsidR="003B75D3" w:rsidRPr="00505FC9">
        <w:rPr>
          <w:rFonts w:ascii="Tahoma" w:hAnsi="Tahoma" w:cs="Tahoma"/>
          <w:b/>
          <w:sz w:val="20"/>
          <w:szCs w:val="20"/>
        </w:rPr>
        <w:t xml:space="preserve"> na</w:t>
      </w:r>
      <w:r w:rsidR="006725F0" w:rsidRPr="00505FC9">
        <w:rPr>
          <w:rFonts w:ascii="Tahoma" w:hAnsi="Tahoma" w:cs="Tahoma"/>
          <w:b/>
          <w:sz w:val="20"/>
          <w:szCs w:val="20"/>
        </w:rPr>
        <w:t>:</w:t>
      </w:r>
      <w:r w:rsidR="006725F0">
        <w:rPr>
          <w:rFonts w:ascii="Tahoma" w:hAnsi="Tahoma" w:cs="Tahoma"/>
          <w:sz w:val="20"/>
          <w:szCs w:val="20"/>
        </w:rPr>
        <w:t xml:space="preserve"> </w:t>
      </w:r>
      <w:r w:rsidR="006725F0">
        <w:rPr>
          <w:rFonts w:ascii="Tahoma" w:hAnsi="Tahoma" w:cs="Tahoma"/>
          <w:sz w:val="20"/>
          <w:szCs w:val="20"/>
        </w:rPr>
        <w:br/>
      </w:r>
      <w:proofErr w:type="spellStart"/>
      <w:r w:rsidR="006725F0" w:rsidRPr="00505FC9">
        <w:rPr>
          <w:rFonts w:ascii="Tahoma" w:hAnsi="Tahoma" w:cs="Tahoma"/>
          <w:sz w:val="20"/>
          <w:szCs w:val="20"/>
        </w:rPr>
        <w:t>www.snm.sk</w:t>
      </w:r>
      <w:proofErr w:type="spellEnd"/>
      <w:r w:rsidR="006725F0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="006725F0" w:rsidRPr="00505FC9">
        <w:rPr>
          <w:rFonts w:ascii="Tahoma" w:hAnsi="Tahoma" w:cs="Tahoma"/>
          <w:sz w:val="20"/>
          <w:szCs w:val="20"/>
        </w:rPr>
        <w:t>www.nmag.sk</w:t>
      </w:r>
      <w:proofErr w:type="spellEnd"/>
    </w:p>
    <w:p w:rsidR="00FA1D02" w:rsidRPr="00C21163" w:rsidRDefault="00E8500D" w:rsidP="00A428CB">
      <w:pPr>
        <w:pStyle w:val="Bezriadkovania"/>
        <w:rPr>
          <w:rFonts w:ascii="Tahoma" w:hAnsi="Tahoma" w:cs="Tahoma"/>
          <w:sz w:val="16"/>
          <w:szCs w:val="16"/>
        </w:rPr>
      </w:pPr>
      <w:r w:rsidRPr="00C21163">
        <w:rPr>
          <w:rFonts w:ascii="Tahoma" w:hAnsi="Tahoma" w:cs="Tahoma"/>
          <w:sz w:val="20"/>
          <w:szCs w:val="20"/>
        </w:rPr>
        <w:t>Z</w:t>
      </w:r>
      <w:r w:rsidR="009472A3" w:rsidRPr="00C21163">
        <w:rPr>
          <w:rFonts w:ascii="Tahoma" w:hAnsi="Tahoma" w:cs="Tahoma"/>
          <w:sz w:val="20"/>
          <w:szCs w:val="20"/>
        </w:rPr>
        <w:t xml:space="preserve">uzana </w:t>
      </w:r>
      <w:proofErr w:type="spellStart"/>
      <w:r w:rsidR="009472A3" w:rsidRPr="00C21163">
        <w:rPr>
          <w:rFonts w:ascii="Tahoma" w:hAnsi="Tahoma" w:cs="Tahoma"/>
          <w:sz w:val="20"/>
          <w:szCs w:val="20"/>
        </w:rPr>
        <w:t>Vášáryová</w:t>
      </w:r>
      <w:proofErr w:type="spellEnd"/>
      <w:r w:rsidR="009472A3" w:rsidRPr="00A428CB">
        <w:rPr>
          <w:rFonts w:ascii="Tahoma" w:hAnsi="Tahoma" w:cs="Tahoma"/>
          <w:sz w:val="20"/>
          <w:szCs w:val="20"/>
        </w:rPr>
        <w:t xml:space="preserve">, </w:t>
      </w:r>
      <w:r w:rsidRPr="00A428CB">
        <w:rPr>
          <w:rFonts w:ascii="Tahoma" w:hAnsi="Tahoma" w:cs="Tahoma"/>
          <w:sz w:val="20"/>
          <w:szCs w:val="20"/>
        </w:rPr>
        <w:t>(</w:t>
      </w:r>
      <w:proofErr w:type="spellStart"/>
      <w:r w:rsidR="009472A3" w:rsidRPr="00A428CB">
        <w:rPr>
          <w:rFonts w:ascii="Tahoma" w:hAnsi="Tahoma" w:cs="Tahoma"/>
          <w:sz w:val="20"/>
          <w:szCs w:val="20"/>
        </w:rPr>
        <w:t>zuzana.vasaryova</w:t>
      </w:r>
      <w:r w:rsidR="00B363DF" w:rsidRPr="00A428CB">
        <w:rPr>
          <w:rFonts w:ascii="Tahoma" w:hAnsi="Tahoma" w:cs="Tahoma"/>
          <w:sz w:val="20"/>
          <w:szCs w:val="20"/>
        </w:rPr>
        <w:t>@</w:t>
      </w:r>
      <w:r w:rsidR="009472A3" w:rsidRPr="00A428CB">
        <w:rPr>
          <w:rFonts w:ascii="Tahoma" w:hAnsi="Tahoma" w:cs="Tahoma"/>
          <w:sz w:val="20"/>
          <w:szCs w:val="20"/>
        </w:rPr>
        <w:t>snm.sk</w:t>
      </w:r>
      <w:proofErr w:type="spellEnd"/>
      <w:r w:rsidR="0006158A" w:rsidRPr="00A428CB">
        <w:rPr>
          <w:rFonts w:ascii="Tahoma" w:hAnsi="Tahoma" w:cs="Tahoma"/>
          <w:sz w:val="20"/>
          <w:szCs w:val="20"/>
        </w:rPr>
        <w:t>;</w:t>
      </w:r>
      <w:r w:rsidR="00140F7A" w:rsidRPr="00A428CB">
        <w:rPr>
          <w:rFonts w:ascii="Tahoma" w:hAnsi="Tahoma" w:cs="Tahoma"/>
          <w:sz w:val="20"/>
          <w:szCs w:val="20"/>
        </w:rPr>
        <w:t xml:space="preserve"> </w:t>
      </w:r>
      <w:r w:rsidR="0006158A" w:rsidRPr="00A428CB">
        <w:rPr>
          <w:rFonts w:ascii="Tahoma" w:hAnsi="Tahoma" w:cs="Tahoma"/>
          <w:sz w:val="20"/>
          <w:szCs w:val="20"/>
        </w:rPr>
        <w:t>0915 032 062</w:t>
      </w:r>
      <w:r w:rsidRPr="00A428CB">
        <w:rPr>
          <w:rFonts w:ascii="Tahoma" w:hAnsi="Tahoma" w:cs="Tahoma"/>
          <w:sz w:val="20"/>
          <w:szCs w:val="20"/>
        </w:rPr>
        <w:t xml:space="preserve">) </w:t>
      </w:r>
      <w:r w:rsidR="00C21163">
        <w:rPr>
          <w:rFonts w:ascii="Tahoma" w:hAnsi="Tahoma" w:cs="Tahoma"/>
          <w:sz w:val="20"/>
          <w:szCs w:val="20"/>
        </w:rPr>
        <w:t>koordinátorka múzeí a galérií v Bratislave</w:t>
      </w:r>
      <w:r w:rsidR="009472A3" w:rsidRPr="00A428CB">
        <w:rPr>
          <w:rFonts w:ascii="Tahoma" w:hAnsi="Tahoma" w:cs="Tahoma"/>
          <w:sz w:val="20"/>
          <w:szCs w:val="20"/>
        </w:rPr>
        <w:t xml:space="preserve"> a</w:t>
      </w:r>
      <w:r w:rsidRPr="00A428CB">
        <w:rPr>
          <w:rFonts w:ascii="Tahoma" w:hAnsi="Tahoma" w:cs="Tahoma"/>
          <w:sz w:val="20"/>
          <w:szCs w:val="20"/>
        </w:rPr>
        <w:t> </w:t>
      </w:r>
      <w:r w:rsidR="009472A3" w:rsidRPr="00A428CB">
        <w:rPr>
          <w:rFonts w:ascii="Tahoma" w:hAnsi="Tahoma" w:cs="Tahoma"/>
          <w:sz w:val="20"/>
          <w:szCs w:val="20"/>
        </w:rPr>
        <w:t>BSK</w:t>
      </w:r>
      <w:r w:rsidRPr="00A428CB">
        <w:rPr>
          <w:rFonts w:ascii="Tahoma" w:hAnsi="Tahoma" w:cs="Tahoma"/>
          <w:sz w:val="20"/>
          <w:szCs w:val="20"/>
        </w:rPr>
        <w:t xml:space="preserve"> </w:t>
      </w:r>
      <w:r w:rsidR="00C21163">
        <w:rPr>
          <w:rFonts w:ascii="Tahoma" w:hAnsi="Tahoma" w:cs="Tahoma"/>
          <w:sz w:val="20"/>
          <w:szCs w:val="20"/>
        </w:rPr>
        <w:t xml:space="preserve">(program a doprava na: </w:t>
      </w:r>
      <w:hyperlink r:id="rId6" w:history="1">
        <w:r w:rsidR="00C21163" w:rsidRPr="00747F9A">
          <w:rPr>
            <w:rStyle w:val="Hypertextovprepojenie"/>
            <w:rFonts w:ascii="Tahoma" w:hAnsi="Tahoma" w:cs="Tahoma"/>
            <w:sz w:val="16"/>
            <w:szCs w:val="16"/>
          </w:rPr>
          <w:t>www.snm.sk/?sidelna-budova-SNM-podujatia&amp;clanok=noc-muzei-a-galerii-2018</w:t>
        </w:r>
      </w:hyperlink>
      <w:r w:rsidR="00C21163">
        <w:rPr>
          <w:rFonts w:ascii="Tahoma" w:hAnsi="Tahoma" w:cs="Tahoma"/>
          <w:sz w:val="16"/>
          <w:szCs w:val="16"/>
        </w:rPr>
        <w:t xml:space="preserve"> )</w:t>
      </w:r>
    </w:p>
    <w:p w:rsidR="00917A22" w:rsidRPr="00C21163" w:rsidRDefault="00E8500D" w:rsidP="00A428CB">
      <w:pPr>
        <w:spacing w:line="240" w:lineRule="auto"/>
        <w:rPr>
          <w:rFonts w:ascii="Tahoma" w:hAnsi="Tahoma" w:cs="Tahoma"/>
          <w:sz w:val="16"/>
          <w:szCs w:val="16"/>
        </w:rPr>
      </w:pPr>
      <w:r w:rsidRPr="00A428CB">
        <w:rPr>
          <w:rFonts w:ascii="Tahoma" w:hAnsi="Tahoma" w:cs="Tahoma"/>
          <w:sz w:val="20"/>
          <w:szCs w:val="20"/>
        </w:rPr>
        <w:t xml:space="preserve">Elena </w:t>
      </w:r>
      <w:proofErr w:type="spellStart"/>
      <w:r w:rsidRPr="00A428CB">
        <w:rPr>
          <w:rFonts w:ascii="Tahoma" w:hAnsi="Tahoma" w:cs="Tahoma"/>
          <w:sz w:val="20"/>
          <w:szCs w:val="20"/>
        </w:rPr>
        <w:t>Bercíková</w:t>
      </w:r>
      <w:proofErr w:type="spellEnd"/>
      <w:r w:rsidRPr="00A428CB">
        <w:rPr>
          <w:rFonts w:ascii="Tahoma" w:hAnsi="Tahoma" w:cs="Tahoma"/>
          <w:sz w:val="20"/>
          <w:szCs w:val="20"/>
        </w:rPr>
        <w:t>, (</w:t>
      </w:r>
      <w:proofErr w:type="spellStart"/>
      <w:r w:rsidRPr="00A428CB">
        <w:rPr>
          <w:rFonts w:ascii="Tahoma" w:hAnsi="Tahoma" w:cs="Tahoma"/>
          <w:sz w:val="20"/>
          <w:szCs w:val="20"/>
        </w:rPr>
        <w:t>elena.</w:t>
      </w:r>
      <w:r w:rsidR="003B75D3" w:rsidRPr="00A428CB">
        <w:rPr>
          <w:rFonts w:ascii="Tahoma" w:hAnsi="Tahoma" w:cs="Tahoma"/>
          <w:sz w:val="20"/>
          <w:szCs w:val="20"/>
        </w:rPr>
        <w:t>bercikova</w:t>
      </w:r>
      <w:r w:rsidRPr="00A428CB">
        <w:rPr>
          <w:rFonts w:ascii="Tahoma" w:hAnsi="Tahoma" w:cs="Tahoma"/>
          <w:sz w:val="20"/>
          <w:szCs w:val="20"/>
        </w:rPr>
        <w:t>@snm.sk</w:t>
      </w:r>
      <w:proofErr w:type="spellEnd"/>
      <w:r w:rsidRPr="00A428CB">
        <w:rPr>
          <w:rFonts w:ascii="Tahoma" w:hAnsi="Tahoma" w:cs="Tahoma"/>
          <w:sz w:val="20"/>
          <w:szCs w:val="20"/>
        </w:rPr>
        <w:t xml:space="preserve">; 0905 946 783) koordinátorka </w:t>
      </w:r>
      <w:proofErr w:type="spellStart"/>
      <w:r w:rsidR="003B5AAC" w:rsidRPr="00A428CB">
        <w:rPr>
          <w:rFonts w:ascii="Tahoma" w:hAnsi="Tahoma" w:cs="Tahoma"/>
          <w:sz w:val="20"/>
          <w:szCs w:val="20"/>
        </w:rPr>
        <w:t>mimobratislavských</w:t>
      </w:r>
      <w:proofErr w:type="spellEnd"/>
      <w:r w:rsidR="003B5AAC" w:rsidRPr="00A428CB">
        <w:rPr>
          <w:rFonts w:ascii="Tahoma" w:hAnsi="Tahoma" w:cs="Tahoma"/>
          <w:sz w:val="20"/>
          <w:szCs w:val="20"/>
        </w:rPr>
        <w:t xml:space="preserve"> inštitúcií</w:t>
      </w:r>
      <w:r w:rsidRPr="00A428CB">
        <w:rPr>
          <w:rFonts w:ascii="Tahoma" w:hAnsi="Tahoma" w:cs="Tahoma"/>
          <w:sz w:val="20"/>
          <w:szCs w:val="20"/>
        </w:rPr>
        <w:t xml:space="preserve"> za Zväz múzeí a galérií na Slovensku</w:t>
      </w:r>
      <w:r w:rsidR="00C21163">
        <w:rPr>
          <w:rFonts w:ascii="Tahoma" w:hAnsi="Tahoma" w:cs="Tahoma"/>
          <w:sz w:val="20"/>
          <w:szCs w:val="20"/>
        </w:rPr>
        <w:t xml:space="preserve">; </w:t>
      </w:r>
      <w:hyperlink r:id="rId7" w:history="1">
        <w:r w:rsidR="00C21163" w:rsidRPr="00747F9A">
          <w:rPr>
            <w:rStyle w:val="Hypertextovprepojenie"/>
            <w:rFonts w:ascii="Tahoma" w:hAnsi="Tahoma" w:cs="Tahoma"/>
            <w:sz w:val="16"/>
            <w:szCs w:val="16"/>
          </w:rPr>
          <w:t>www.nmag.sk</w:t>
        </w:r>
      </w:hyperlink>
      <w:r w:rsidR="00C21163">
        <w:rPr>
          <w:rFonts w:ascii="Tahoma" w:hAnsi="Tahoma" w:cs="Tahoma"/>
          <w:sz w:val="16"/>
          <w:szCs w:val="16"/>
        </w:rPr>
        <w:t xml:space="preserve"> </w:t>
      </w:r>
      <w:r w:rsidR="00C21163">
        <w:rPr>
          <w:rFonts w:ascii="Tahoma" w:hAnsi="Tahoma" w:cs="Tahoma"/>
          <w:sz w:val="20"/>
          <w:szCs w:val="20"/>
        </w:rPr>
        <w:t>)</w:t>
      </w:r>
      <w:r w:rsidR="000C0F35" w:rsidRPr="00A428CB">
        <w:rPr>
          <w:rFonts w:ascii="Tahoma" w:hAnsi="Tahoma" w:cs="Tahoma"/>
        </w:rPr>
        <w:br/>
      </w:r>
    </w:p>
    <w:p w:rsidR="00F0000E" w:rsidRPr="00505FC9" w:rsidRDefault="00720ADB" w:rsidP="00A428CB">
      <w:pPr>
        <w:spacing w:line="240" w:lineRule="auto"/>
        <w:rPr>
          <w:rFonts w:ascii="Tahoma" w:hAnsi="Tahoma" w:cs="Tahoma"/>
          <w:b/>
        </w:rPr>
      </w:pPr>
      <w:r w:rsidRPr="00505FC9">
        <w:rPr>
          <w:rFonts w:ascii="Tahoma" w:hAnsi="Tahoma" w:cs="Tahoma"/>
          <w:b/>
          <w:sz w:val="20"/>
          <w:szCs w:val="20"/>
        </w:rPr>
        <w:lastRenderedPageBreak/>
        <w:t>Partneri podujatia</w:t>
      </w:r>
    </w:p>
    <w:p w:rsidR="00720ADB" w:rsidRPr="00A428CB" w:rsidRDefault="00F0000E" w:rsidP="00A428CB">
      <w:pPr>
        <w:spacing w:line="240" w:lineRule="auto"/>
        <w:rPr>
          <w:rFonts w:ascii="Tahoma" w:hAnsi="Tahoma" w:cs="Tahoma"/>
        </w:rPr>
      </w:pPr>
      <w:r w:rsidRPr="00A428CB">
        <w:rPr>
          <w:rFonts w:ascii="Tahoma" w:hAnsi="Tahoma" w:cs="Tahoma"/>
          <w:lang w:eastAsia="sk-SK"/>
        </w:rPr>
        <w:drawing>
          <wp:inline distT="0" distB="0" distL="0" distR="0">
            <wp:extent cx="5943600" cy="2297474"/>
            <wp:effectExtent l="19050" t="0" r="0" b="0"/>
            <wp:docPr id="2" name="Obrázok 1" descr="C:\Users\vasaryova\Downloads\tlacova sprava A4 vyrez ci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aryova\Downloads\tlacova sprava A4 vyrez cier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ADB" w:rsidRPr="00A428CB" w:rsidSect="00945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90828"/>
    <w:multiLevelType w:val="hybridMultilevel"/>
    <w:tmpl w:val="43EE6EBA"/>
    <w:lvl w:ilvl="0" w:tplc="B18A978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DA100B"/>
    <w:rsid w:val="00004A50"/>
    <w:rsid w:val="00057162"/>
    <w:rsid w:val="00057DBE"/>
    <w:rsid w:val="0006158A"/>
    <w:rsid w:val="00061752"/>
    <w:rsid w:val="00065C6C"/>
    <w:rsid w:val="0006638C"/>
    <w:rsid w:val="0007329D"/>
    <w:rsid w:val="000770C9"/>
    <w:rsid w:val="00082C56"/>
    <w:rsid w:val="00090392"/>
    <w:rsid w:val="0009224C"/>
    <w:rsid w:val="00093A48"/>
    <w:rsid w:val="00094493"/>
    <w:rsid w:val="000A18E3"/>
    <w:rsid w:val="000A4122"/>
    <w:rsid w:val="000A48E8"/>
    <w:rsid w:val="000B1F62"/>
    <w:rsid w:val="000C09AE"/>
    <w:rsid w:val="000C0F35"/>
    <w:rsid w:val="000C1294"/>
    <w:rsid w:val="000C648B"/>
    <w:rsid w:val="000D2E4F"/>
    <w:rsid w:val="000E0365"/>
    <w:rsid w:val="000E5523"/>
    <w:rsid w:val="000F310E"/>
    <w:rsid w:val="000F7BFF"/>
    <w:rsid w:val="0010190F"/>
    <w:rsid w:val="001042C3"/>
    <w:rsid w:val="00106A8C"/>
    <w:rsid w:val="00111FDF"/>
    <w:rsid w:val="00112C5E"/>
    <w:rsid w:val="0012093E"/>
    <w:rsid w:val="001223BC"/>
    <w:rsid w:val="00125952"/>
    <w:rsid w:val="00126DCA"/>
    <w:rsid w:val="00130AEA"/>
    <w:rsid w:val="0013359E"/>
    <w:rsid w:val="00134716"/>
    <w:rsid w:val="00134DEF"/>
    <w:rsid w:val="00140F7A"/>
    <w:rsid w:val="0015030A"/>
    <w:rsid w:val="00153243"/>
    <w:rsid w:val="00157BCE"/>
    <w:rsid w:val="001648BC"/>
    <w:rsid w:val="00171200"/>
    <w:rsid w:val="00175DE4"/>
    <w:rsid w:val="00183271"/>
    <w:rsid w:val="00184D07"/>
    <w:rsid w:val="001865A9"/>
    <w:rsid w:val="00193C52"/>
    <w:rsid w:val="00194F01"/>
    <w:rsid w:val="001A7912"/>
    <w:rsid w:val="001B34D4"/>
    <w:rsid w:val="001B355C"/>
    <w:rsid w:val="001B357B"/>
    <w:rsid w:val="001B3840"/>
    <w:rsid w:val="001B740A"/>
    <w:rsid w:val="001C6AA4"/>
    <w:rsid w:val="001C7801"/>
    <w:rsid w:val="001D1382"/>
    <w:rsid w:val="001D5CFB"/>
    <w:rsid w:val="001E0C5D"/>
    <w:rsid w:val="001E49F2"/>
    <w:rsid w:val="001E4B03"/>
    <w:rsid w:val="001F2AB9"/>
    <w:rsid w:val="0020206B"/>
    <w:rsid w:val="00210F33"/>
    <w:rsid w:val="0022021C"/>
    <w:rsid w:val="002230DD"/>
    <w:rsid w:val="00227A79"/>
    <w:rsid w:val="00231507"/>
    <w:rsid w:val="00233A67"/>
    <w:rsid w:val="002349CA"/>
    <w:rsid w:val="0026318D"/>
    <w:rsid w:val="00266F2F"/>
    <w:rsid w:val="00276B15"/>
    <w:rsid w:val="002A3F2B"/>
    <w:rsid w:val="002A6AE7"/>
    <w:rsid w:val="002A6B8D"/>
    <w:rsid w:val="002B3878"/>
    <w:rsid w:val="002B5985"/>
    <w:rsid w:val="002C5525"/>
    <w:rsid w:val="002D0096"/>
    <w:rsid w:val="002D3B24"/>
    <w:rsid w:val="002D3D9B"/>
    <w:rsid w:val="002D59C9"/>
    <w:rsid w:val="002E0B34"/>
    <w:rsid w:val="002E0CD5"/>
    <w:rsid w:val="002E105C"/>
    <w:rsid w:val="002F4641"/>
    <w:rsid w:val="002F72D6"/>
    <w:rsid w:val="0030644A"/>
    <w:rsid w:val="00306BD9"/>
    <w:rsid w:val="00306FED"/>
    <w:rsid w:val="003153E1"/>
    <w:rsid w:val="003357D2"/>
    <w:rsid w:val="00341F69"/>
    <w:rsid w:val="00352982"/>
    <w:rsid w:val="00392B1F"/>
    <w:rsid w:val="003960A6"/>
    <w:rsid w:val="0039775F"/>
    <w:rsid w:val="003B312C"/>
    <w:rsid w:val="003B35B0"/>
    <w:rsid w:val="003B38E5"/>
    <w:rsid w:val="003B5AAC"/>
    <w:rsid w:val="003B75D3"/>
    <w:rsid w:val="003C2DE9"/>
    <w:rsid w:val="003D01DB"/>
    <w:rsid w:val="003E1130"/>
    <w:rsid w:val="003E1496"/>
    <w:rsid w:val="003E45C6"/>
    <w:rsid w:val="003F22D8"/>
    <w:rsid w:val="003F5172"/>
    <w:rsid w:val="00401F32"/>
    <w:rsid w:val="00404952"/>
    <w:rsid w:val="00405304"/>
    <w:rsid w:val="0040738B"/>
    <w:rsid w:val="00421E41"/>
    <w:rsid w:val="00427349"/>
    <w:rsid w:val="00427465"/>
    <w:rsid w:val="00434B9D"/>
    <w:rsid w:val="00435A27"/>
    <w:rsid w:val="00435C99"/>
    <w:rsid w:val="00441DD1"/>
    <w:rsid w:val="00444FDE"/>
    <w:rsid w:val="00446BF4"/>
    <w:rsid w:val="0045088B"/>
    <w:rsid w:val="004554E7"/>
    <w:rsid w:val="00464A6F"/>
    <w:rsid w:val="0046580B"/>
    <w:rsid w:val="004747AE"/>
    <w:rsid w:val="0048255E"/>
    <w:rsid w:val="004875D0"/>
    <w:rsid w:val="004A009B"/>
    <w:rsid w:val="004B40EE"/>
    <w:rsid w:val="004B45C7"/>
    <w:rsid w:val="004B7773"/>
    <w:rsid w:val="004D3BE4"/>
    <w:rsid w:val="004E5A53"/>
    <w:rsid w:val="00505FC9"/>
    <w:rsid w:val="005070F4"/>
    <w:rsid w:val="00510205"/>
    <w:rsid w:val="005345BC"/>
    <w:rsid w:val="005427A3"/>
    <w:rsid w:val="0054352A"/>
    <w:rsid w:val="00544393"/>
    <w:rsid w:val="005468B3"/>
    <w:rsid w:val="00547ED3"/>
    <w:rsid w:val="00593959"/>
    <w:rsid w:val="005A0352"/>
    <w:rsid w:val="005A3A7D"/>
    <w:rsid w:val="005C00BE"/>
    <w:rsid w:val="005C6073"/>
    <w:rsid w:val="005D2B50"/>
    <w:rsid w:val="005D6A2A"/>
    <w:rsid w:val="005D6AD0"/>
    <w:rsid w:val="005D722C"/>
    <w:rsid w:val="005F1372"/>
    <w:rsid w:val="00603800"/>
    <w:rsid w:val="00603E67"/>
    <w:rsid w:val="006103BA"/>
    <w:rsid w:val="00614BCB"/>
    <w:rsid w:val="006203B4"/>
    <w:rsid w:val="006213C3"/>
    <w:rsid w:val="00634522"/>
    <w:rsid w:val="00647854"/>
    <w:rsid w:val="00651B10"/>
    <w:rsid w:val="00666E05"/>
    <w:rsid w:val="00667E75"/>
    <w:rsid w:val="006725F0"/>
    <w:rsid w:val="00684A70"/>
    <w:rsid w:val="00686C13"/>
    <w:rsid w:val="006914EC"/>
    <w:rsid w:val="006A5FE6"/>
    <w:rsid w:val="006B094D"/>
    <w:rsid w:val="006B0F25"/>
    <w:rsid w:val="006B60F7"/>
    <w:rsid w:val="006C6FBC"/>
    <w:rsid w:val="006E5CC5"/>
    <w:rsid w:val="006F77A2"/>
    <w:rsid w:val="00702216"/>
    <w:rsid w:val="00704A5A"/>
    <w:rsid w:val="00714F17"/>
    <w:rsid w:val="00717C96"/>
    <w:rsid w:val="007201CD"/>
    <w:rsid w:val="00720ADB"/>
    <w:rsid w:val="00733BF7"/>
    <w:rsid w:val="007355D1"/>
    <w:rsid w:val="007369E2"/>
    <w:rsid w:val="00737077"/>
    <w:rsid w:val="00740C15"/>
    <w:rsid w:val="00744155"/>
    <w:rsid w:val="00750003"/>
    <w:rsid w:val="007542CE"/>
    <w:rsid w:val="0076450F"/>
    <w:rsid w:val="00771CBB"/>
    <w:rsid w:val="00776C00"/>
    <w:rsid w:val="007936B1"/>
    <w:rsid w:val="007940A4"/>
    <w:rsid w:val="007B018F"/>
    <w:rsid w:val="007B0B30"/>
    <w:rsid w:val="007B1F40"/>
    <w:rsid w:val="007B2AEF"/>
    <w:rsid w:val="007B4B0A"/>
    <w:rsid w:val="007C0927"/>
    <w:rsid w:val="007C6721"/>
    <w:rsid w:val="007D08B7"/>
    <w:rsid w:val="007D1709"/>
    <w:rsid w:val="007D5205"/>
    <w:rsid w:val="007D72B1"/>
    <w:rsid w:val="007E0E83"/>
    <w:rsid w:val="007E1A4F"/>
    <w:rsid w:val="00805F15"/>
    <w:rsid w:val="00810584"/>
    <w:rsid w:val="0081154E"/>
    <w:rsid w:val="00816D32"/>
    <w:rsid w:val="00832110"/>
    <w:rsid w:val="00843133"/>
    <w:rsid w:val="008431FA"/>
    <w:rsid w:val="00864BE5"/>
    <w:rsid w:val="00864C15"/>
    <w:rsid w:val="00867CFF"/>
    <w:rsid w:val="00867FA0"/>
    <w:rsid w:val="0087650B"/>
    <w:rsid w:val="00897C0B"/>
    <w:rsid w:val="008A2675"/>
    <w:rsid w:val="008B3BDA"/>
    <w:rsid w:val="008B5E86"/>
    <w:rsid w:val="008B7A80"/>
    <w:rsid w:val="008C2EE9"/>
    <w:rsid w:val="008C7FDB"/>
    <w:rsid w:val="008D1402"/>
    <w:rsid w:val="008E48C4"/>
    <w:rsid w:val="008E7B76"/>
    <w:rsid w:val="009038C4"/>
    <w:rsid w:val="00906C27"/>
    <w:rsid w:val="00907A33"/>
    <w:rsid w:val="009122C3"/>
    <w:rsid w:val="009142D9"/>
    <w:rsid w:val="00915FE4"/>
    <w:rsid w:val="00916EC8"/>
    <w:rsid w:val="00917A22"/>
    <w:rsid w:val="009203ED"/>
    <w:rsid w:val="0092643F"/>
    <w:rsid w:val="0093578B"/>
    <w:rsid w:val="00935EDE"/>
    <w:rsid w:val="00936634"/>
    <w:rsid w:val="00942EE3"/>
    <w:rsid w:val="009459BC"/>
    <w:rsid w:val="009470EB"/>
    <w:rsid w:val="009472A3"/>
    <w:rsid w:val="009507D1"/>
    <w:rsid w:val="0095353A"/>
    <w:rsid w:val="009557DE"/>
    <w:rsid w:val="00955DFB"/>
    <w:rsid w:val="009613BD"/>
    <w:rsid w:val="0097082A"/>
    <w:rsid w:val="00990920"/>
    <w:rsid w:val="0099427C"/>
    <w:rsid w:val="009A24B4"/>
    <w:rsid w:val="009B6F91"/>
    <w:rsid w:val="009C2DB9"/>
    <w:rsid w:val="009C37D6"/>
    <w:rsid w:val="009C4C5F"/>
    <w:rsid w:val="009C5604"/>
    <w:rsid w:val="009D7ECA"/>
    <w:rsid w:val="009E646D"/>
    <w:rsid w:val="009F768B"/>
    <w:rsid w:val="00A20E5C"/>
    <w:rsid w:val="00A22676"/>
    <w:rsid w:val="00A35C27"/>
    <w:rsid w:val="00A3776E"/>
    <w:rsid w:val="00A428CB"/>
    <w:rsid w:val="00A4773F"/>
    <w:rsid w:val="00A556AC"/>
    <w:rsid w:val="00A64052"/>
    <w:rsid w:val="00A75E50"/>
    <w:rsid w:val="00A76D87"/>
    <w:rsid w:val="00A85D74"/>
    <w:rsid w:val="00A85ECF"/>
    <w:rsid w:val="00A906BD"/>
    <w:rsid w:val="00A9213F"/>
    <w:rsid w:val="00A931F0"/>
    <w:rsid w:val="00A94988"/>
    <w:rsid w:val="00AA2518"/>
    <w:rsid w:val="00AA344A"/>
    <w:rsid w:val="00AA6E5A"/>
    <w:rsid w:val="00AB1DF8"/>
    <w:rsid w:val="00AB60EC"/>
    <w:rsid w:val="00AB66DA"/>
    <w:rsid w:val="00AB6BE7"/>
    <w:rsid w:val="00AB7810"/>
    <w:rsid w:val="00AC3961"/>
    <w:rsid w:val="00AE120A"/>
    <w:rsid w:val="00AE2E70"/>
    <w:rsid w:val="00AE63FA"/>
    <w:rsid w:val="00B02D76"/>
    <w:rsid w:val="00B049CF"/>
    <w:rsid w:val="00B062CF"/>
    <w:rsid w:val="00B109FA"/>
    <w:rsid w:val="00B14803"/>
    <w:rsid w:val="00B2166B"/>
    <w:rsid w:val="00B2328E"/>
    <w:rsid w:val="00B233EC"/>
    <w:rsid w:val="00B25A17"/>
    <w:rsid w:val="00B27FA1"/>
    <w:rsid w:val="00B303F2"/>
    <w:rsid w:val="00B345EF"/>
    <w:rsid w:val="00B363DF"/>
    <w:rsid w:val="00B45CF7"/>
    <w:rsid w:val="00B474C0"/>
    <w:rsid w:val="00B81235"/>
    <w:rsid w:val="00B81D54"/>
    <w:rsid w:val="00B95541"/>
    <w:rsid w:val="00B97036"/>
    <w:rsid w:val="00BA39BC"/>
    <w:rsid w:val="00BA6761"/>
    <w:rsid w:val="00BC5817"/>
    <w:rsid w:val="00BC5F11"/>
    <w:rsid w:val="00BE2F73"/>
    <w:rsid w:val="00BE7879"/>
    <w:rsid w:val="00BF064F"/>
    <w:rsid w:val="00BF3C90"/>
    <w:rsid w:val="00BF6F85"/>
    <w:rsid w:val="00C02F9A"/>
    <w:rsid w:val="00C0348D"/>
    <w:rsid w:val="00C06C1C"/>
    <w:rsid w:val="00C103AA"/>
    <w:rsid w:val="00C20DC0"/>
    <w:rsid w:val="00C21163"/>
    <w:rsid w:val="00C305E7"/>
    <w:rsid w:val="00C40A57"/>
    <w:rsid w:val="00C40E13"/>
    <w:rsid w:val="00C50206"/>
    <w:rsid w:val="00C55637"/>
    <w:rsid w:val="00C558B5"/>
    <w:rsid w:val="00C61AA8"/>
    <w:rsid w:val="00C63B4A"/>
    <w:rsid w:val="00C65F38"/>
    <w:rsid w:val="00C700DB"/>
    <w:rsid w:val="00C7090B"/>
    <w:rsid w:val="00C71FD4"/>
    <w:rsid w:val="00C75E5C"/>
    <w:rsid w:val="00CA18DE"/>
    <w:rsid w:val="00CB4A0D"/>
    <w:rsid w:val="00CB6496"/>
    <w:rsid w:val="00CB6ECE"/>
    <w:rsid w:val="00CC49B7"/>
    <w:rsid w:val="00CC5DB9"/>
    <w:rsid w:val="00CD6BE2"/>
    <w:rsid w:val="00CD7721"/>
    <w:rsid w:val="00CE02C3"/>
    <w:rsid w:val="00CE0FE4"/>
    <w:rsid w:val="00CE15D8"/>
    <w:rsid w:val="00CF3329"/>
    <w:rsid w:val="00D03043"/>
    <w:rsid w:val="00D10EAB"/>
    <w:rsid w:val="00D13F0E"/>
    <w:rsid w:val="00D1448C"/>
    <w:rsid w:val="00D21DDD"/>
    <w:rsid w:val="00D31DA7"/>
    <w:rsid w:val="00D45A15"/>
    <w:rsid w:val="00D5093E"/>
    <w:rsid w:val="00D50B98"/>
    <w:rsid w:val="00D51AAF"/>
    <w:rsid w:val="00D51F6F"/>
    <w:rsid w:val="00D539C7"/>
    <w:rsid w:val="00D54731"/>
    <w:rsid w:val="00D624D6"/>
    <w:rsid w:val="00D665D3"/>
    <w:rsid w:val="00D67B7A"/>
    <w:rsid w:val="00D7272E"/>
    <w:rsid w:val="00D72CC1"/>
    <w:rsid w:val="00D77012"/>
    <w:rsid w:val="00D82643"/>
    <w:rsid w:val="00D936DA"/>
    <w:rsid w:val="00D96046"/>
    <w:rsid w:val="00DA100B"/>
    <w:rsid w:val="00DC1009"/>
    <w:rsid w:val="00DC4527"/>
    <w:rsid w:val="00DE4606"/>
    <w:rsid w:val="00DF4ACA"/>
    <w:rsid w:val="00DF7725"/>
    <w:rsid w:val="00E04FA2"/>
    <w:rsid w:val="00E14E4B"/>
    <w:rsid w:val="00E16AF6"/>
    <w:rsid w:val="00E31E8E"/>
    <w:rsid w:val="00E35FC9"/>
    <w:rsid w:val="00E37DF3"/>
    <w:rsid w:val="00E428C4"/>
    <w:rsid w:val="00E574D2"/>
    <w:rsid w:val="00E62AD7"/>
    <w:rsid w:val="00E70555"/>
    <w:rsid w:val="00E74CC8"/>
    <w:rsid w:val="00E7525D"/>
    <w:rsid w:val="00E753C2"/>
    <w:rsid w:val="00E76FFD"/>
    <w:rsid w:val="00E8500D"/>
    <w:rsid w:val="00E925B4"/>
    <w:rsid w:val="00EA0F9B"/>
    <w:rsid w:val="00EA1E20"/>
    <w:rsid w:val="00EB4C35"/>
    <w:rsid w:val="00EB6DA0"/>
    <w:rsid w:val="00EC210A"/>
    <w:rsid w:val="00ED2F33"/>
    <w:rsid w:val="00ED50FF"/>
    <w:rsid w:val="00EF27A5"/>
    <w:rsid w:val="00EF58B3"/>
    <w:rsid w:val="00EF765B"/>
    <w:rsid w:val="00F0000E"/>
    <w:rsid w:val="00F1731A"/>
    <w:rsid w:val="00F22B0F"/>
    <w:rsid w:val="00F25795"/>
    <w:rsid w:val="00F431F5"/>
    <w:rsid w:val="00F62401"/>
    <w:rsid w:val="00F739CA"/>
    <w:rsid w:val="00F76119"/>
    <w:rsid w:val="00F772B1"/>
    <w:rsid w:val="00F938F7"/>
    <w:rsid w:val="00FA1D02"/>
    <w:rsid w:val="00FB3EF2"/>
    <w:rsid w:val="00FC21AC"/>
    <w:rsid w:val="00FE3491"/>
    <w:rsid w:val="00FE689B"/>
    <w:rsid w:val="00FE743D"/>
    <w:rsid w:val="00FF0623"/>
    <w:rsid w:val="00FF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9BC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36DA"/>
    <w:rPr>
      <w:rFonts w:ascii="Tahoma" w:hAnsi="Tahoma" w:cs="Tahoma"/>
      <w:sz w:val="16"/>
      <w:szCs w:val="16"/>
      <w:lang w:val="sk-SK"/>
    </w:rPr>
  </w:style>
  <w:style w:type="paragraph" w:styleId="Oslovenie">
    <w:name w:val="Salutation"/>
    <w:basedOn w:val="Normlny"/>
    <w:next w:val="Normlny"/>
    <w:link w:val="OslovenieChar"/>
    <w:rsid w:val="00233A67"/>
    <w:pPr>
      <w:spacing w:before="240" w:after="240" w:line="240" w:lineRule="atLeast"/>
    </w:pPr>
    <w:rPr>
      <w:rFonts w:ascii="Garamond" w:eastAsia="Calibri" w:hAnsi="Garamond" w:cs="Garamond"/>
      <w:kern w:val="18"/>
      <w:sz w:val="20"/>
      <w:szCs w:val="20"/>
    </w:rPr>
  </w:style>
  <w:style w:type="character" w:customStyle="1" w:styleId="OslovenieChar">
    <w:name w:val="Oslovenie Char"/>
    <w:basedOn w:val="Predvolenpsmoodseku"/>
    <w:link w:val="Oslovenie"/>
    <w:rsid w:val="00233A67"/>
    <w:rPr>
      <w:rFonts w:ascii="Garamond" w:eastAsia="Calibri" w:hAnsi="Garamond" w:cs="Garamond"/>
      <w:kern w:val="18"/>
      <w:sz w:val="20"/>
      <w:szCs w:val="20"/>
      <w:lang w:val="sk-SK"/>
    </w:rPr>
  </w:style>
  <w:style w:type="character" w:styleId="Hypertextovprepojenie">
    <w:name w:val="Hyperlink"/>
    <w:basedOn w:val="Predvolenpsmoodseku"/>
    <w:uiPriority w:val="99"/>
    <w:unhideWhenUsed/>
    <w:rsid w:val="00233A67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233A67"/>
    <w:pPr>
      <w:spacing w:after="0" w:line="240" w:lineRule="auto"/>
    </w:pPr>
    <w:rPr>
      <w:rFonts w:ascii="Calibri" w:eastAsia="Calibri" w:hAnsi="Calibri" w:cs="Times New Roman"/>
      <w:lang w:val="sk-SK"/>
    </w:rPr>
  </w:style>
  <w:style w:type="paragraph" w:customStyle="1" w:styleId="xmsonormal">
    <w:name w:val="x_msonormal"/>
    <w:basedOn w:val="Normlny"/>
    <w:rsid w:val="00C06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ekzoznamu">
    <w:name w:val="List Paragraph"/>
    <w:basedOn w:val="Normlny"/>
    <w:uiPriority w:val="34"/>
    <w:qFormat/>
    <w:rsid w:val="00EA0F9B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77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CA18D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4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nmag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nm.sk/?sidelna-budova-SNM-podujatia&amp;clanok=noc-muzei-a-galerii-2018" TargetMode="Externa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vasaryova</cp:lastModifiedBy>
  <cp:revision>2</cp:revision>
  <cp:lastPrinted>2018-05-10T06:17:00Z</cp:lastPrinted>
  <dcterms:created xsi:type="dcterms:W3CDTF">2018-05-10T18:01:00Z</dcterms:created>
  <dcterms:modified xsi:type="dcterms:W3CDTF">2018-05-10T18:01:00Z</dcterms:modified>
</cp:coreProperties>
</file>