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CF" w:rsidRPr="00B254CF" w:rsidRDefault="00B7746D" w:rsidP="00B254CF">
      <w:pPr>
        <w:spacing w:after="161" w:line="240" w:lineRule="auto"/>
        <w:outlineLvl w:val="0"/>
        <w:rPr>
          <w:rFonts w:ascii="inherit" w:eastAsia="Times New Roman" w:hAnsi="inherit" w:cs="Helvetica"/>
          <w:color w:val="333333"/>
          <w:kern w:val="36"/>
          <w:sz w:val="42"/>
          <w:szCs w:val="42"/>
          <w:lang w:eastAsia="cs-CZ"/>
        </w:rPr>
      </w:pPr>
      <w:r>
        <w:rPr>
          <w:rFonts w:ascii="inherit" w:eastAsia="Times New Roman" w:hAnsi="inherit" w:cs="Helvetica"/>
          <w:color w:val="333333"/>
          <w:kern w:val="36"/>
          <w:sz w:val="42"/>
          <w:szCs w:val="42"/>
          <w:lang w:eastAsia="cs-CZ"/>
        </w:rPr>
        <w:t>Sprievodca</w:t>
      </w:r>
      <w:r w:rsidR="00451091">
        <w:rPr>
          <w:rFonts w:ascii="inherit" w:eastAsia="Times New Roman" w:hAnsi="inherit" w:cs="Helvetica"/>
          <w:color w:val="333333"/>
          <w:kern w:val="36"/>
          <w:sz w:val="42"/>
          <w:szCs w:val="42"/>
          <w:lang w:eastAsia="cs-CZ"/>
        </w:rPr>
        <w:t xml:space="preserve"> v </w:t>
      </w:r>
      <w:proofErr w:type="spellStart"/>
      <w:r w:rsidR="00451091">
        <w:rPr>
          <w:rFonts w:ascii="inherit" w:eastAsia="Times New Roman" w:hAnsi="inherit" w:cs="Helvetica"/>
          <w:color w:val="333333"/>
          <w:kern w:val="36"/>
          <w:sz w:val="42"/>
          <w:szCs w:val="42"/>
          <w:lang w:eastAsia="cs-CZ"/>
        </w:rPr>
        <w:t>expozícii</w:t>
      </w:r>
      <w:proofErr w:type="spellEnd"/>
    </w:p>
    <w:p w:rsidR="00B254CF" w:rsidRPr="00B254CF" w:rsidRDefault="00B254CF" w:rsidP="00B254CF">
      <w:pPr>
        <w:spacing w:after="150" w:line="240" w:lineRule="auto"/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</w:pPr>
      <w:r w:rsidRPr="00B254CF"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 xml:space="preserve">Slovenské </w:t>
      </w:r>
      <w:proofErr w:type="spellStart"/>
      <w:r w:rsidRPr="00B254CF"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>národné</w:t>
      </w:r>
      <w:proofErr w:type="spellEnd"/>
      <w:r w:rsidRPr="00B254CF"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 xml:space="preserve"> </w:t>
      </w:r>
      <w:proofErr w:type="spellStart"/>
      <w:r w:rsidRPr="00B254CF"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>múzeum</w:t>
      </w:r>
      <w:proofErr w:type="spellEnd"/>
    </w:p>
    <w:p w:rsidR="00B254CF" w:rsidRPr="00B254CF" w:rsidRDefault="00B254CF" w:rsidP="00B254CF">
      <w:pPr>
        <w:spacing w:after="0" w:line="240" w:lineRule="auto"/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</w:pPr>
      <w:proofErr w:type="spellStart"/>
      <w:r w:rsidRPr="00B254CF"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>Miesto</w:t>
      </w:r>
      <w:proofErr w:type="spellEnd"/>
      <w:r w:rsidRPr="00B254CF"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 xml:space="preserve"> výkonu práce:</w:t>
      </w:r>
    </w:p>
    <w:p w:rsidR="00B254CF" w:rsidRPr="00B254CF" w:rsidRDefault="00B254CF" w:rsidP="00B254CF">
      <w:pPr>
        <w:numPr>
          <w:ilvl w:val="0"/>
          <w:numId w:val="1"/>
        </w:numPr>
        <w:spacing w:after="0" w:line="240" w:lineRule="auto"/>
        <w:ind w:left="-150"/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</w:pP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Betliar</w:t>
      </w:r>
      <w:proofErr w:type="spellEnd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br/>
      </w: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Kaštieľna</w:t>
      </w:r>
      <w:proofErr w:type="spellEnd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 6</w:t>
      </w:r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br/>
        <w:t xml:space="preserve">04921 </w:t>
      </w:r>
    </w:p>
    <w:p w:rsidR="00B254CF" w:rsidRPr="00B254CF" w:rsidRDefault="00B254CF" w:rsidP="00B254CF">
      <w:pPr>
        <w:spacing w:after="0" w:line="240" w:lineRule="auto"/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</w:pPr>
      <w:proofErr w:type="spellStart"/>
      <w:r w:rsidRPr="00B254CF"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>Kontaktná</w:t>
      </w:r>
      <w:proofErr w:type="spellEnd"/>
      <w:r w:rsidRPr="00B254CF"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 xml:space="preserve"> osoba:</w:t>
      </w:r>
    </w:p>
    <w:p w:rsidR="00B254CF" w:rsidRPr="00B254CF" w:rsidRDefault="00451091" w:rsidP="00B254CF">
      <w:pPr>
        <w:numPr>
          <w:ilvl w:val="0"/>
          <w:numId w:val="2"/>
        </w:numPr>
        <w:spacing w:after="0" w:line="240" w:lineRule="auto"/>
        <w:ind w:left="-150"/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</w:pPr>
      <w:r>
        <w:rPr>
          <w:rFonts w:ascii="ProximaNova" w:hAnsi="ProximaNova" w:cs="Helvetica"/>
          <w:color w:val="333333"/>
          <w:sz w:val="21"/>
          <w:szCs w:val="21"/>
        </w:rPr>
        <w:t xml:space="preserve">Judita </w:t>
      </w:r>
      <w:proofErr w:type="spellStart"/>
      <w:r>
        <w:rPr>
          <w:rFonts w:ascii="ProximaNova" w:hAnsi="ProximaNova" w:cs="Helvetica"/>
          <w:color w:val="333333"/>
          <w:sz w:val="21"/>
          <w:szCs w:val="21"/>
        </w:rPr>
        <w:t>Krajčiová</w:t>
      </w:r>
      <w:proofErr w:type="spellEnd"/>
      <w:r w:rsidR="00B254CF"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br/>
      </w:r>
      <w:hyperlink r:id="rId5" w:history="1">
        <w:r w:rsidRPr="00451091">
          <w:rPr>
            <w:rStyle w:val="Hypertextovprepojenie"/>
            <w:rFonts w:ascii="ProximaNova" w:hAnsi="ProximaNova" w:cs="Helvetica"/>
            <w:color w:val="auto"/>
            <w:sz w:val="21"/>
            <w:szCs w:val="21"/>
          </w:rPr>
          <w:t>judita.krajciova@snm.sk</w:t>
        </w:r>
      </w:hyperlink>
      <w:r w:rsidR="00B254CF" w:rsidRPr="00B254CF">
        <w:rPr>
          <w:rFonts w:ascii="ProximaNova" w:eastAsia="Times New Roman" w:hAnsi="ProximaNova" w:cs="Helvetica"/>
          <w:sz w:val="21"/>
          <w:szCs w:val="21"/>
          <w:lang w:eastAsia="cs-CZ"/>
        </w:rPr>
        <w:br/>
      </w:r>
      <w:r>
        <w:rPr>
          <w:rFonts w:ascii="ProximaNova" w:hAnsi="ProximaNova" w:cs="Helvetica"/>
          <w:color w:val="333333"/>
          <w:sz w:val="21"/>
          <w:szCs w:val="21"/>
        </w:rPr>
        <w:t>tel.: +421918686634</w:t>
      </w:r>
    </w:p>
    <w:p w:rsidR="00B254CF" w:rsidRPr="00B254CF" w:rsidRDefault="00B254CF" w:rsidP="00B254CF">
      <w:pPr>
        <w:spacing w:after="0" w:line="240" w:lineRule="auto"/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</w:pPr>
      <w:r w:rsidRPr="00B254CF"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 xml:space="preserve">Základná </w:t>
      </w:r>
      <w:proofErr w:type="spellStart"/>
      <w:r w:rsidRPr="00B254CF"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>zložka</w:t>
      </w:r>
      <w:proofErr w:type="spellEnd"/>
      <w:r w:rsidRPr="00B254CF"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 xml:space="preserve"> mzdy (v </w:t>
      </w:r>
      <w:proofErr w:type="spellStart"/>
      <w:r w:rsidRPr="00B254CF"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>hrubom</w:t>
      </w:r>
      <w:proofErr w:type="spellEnd"/>
      <w:r w:rsidRPr="00B254CF"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>):</w:t>
      </w:r>
    </w:p>
    <w:p w:rsidR="00B254CF" w:rsidRPr="00B254CF" w:rsidRDefault="00B254CF" w:rsidP="00B254CF">
      <w:pPr>
        <w:spacing w:after="0" w:line="240" w:lineRule="auto"/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</w:pPr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520 € za </w:t>
      </w: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mesiac</w:t>
      </w:r>
      <w:proofErr w:type="spellEnd"/>
    </w:p>
    <w:p w:rsidR="00B254CF" w:rsidRPr="00B254CF" w:rsidRDefault="00B254CF" w:rsidP="00B254CF">
      <w:pPr>
        <w:spacing w:after="0" w:line="240" w:lineRule="auto"/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</w:pPr>
      <w:proofErr w:type="spellStart"/>
      <w:r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>Výberové</w:t>
      </w:r>
      <w:proofErr w:type="spellEnd"/>
      <w:r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 xml:space="preserve"> </w:t>
      </w:r>
      <w:proofErr w:type="spellStart"/>
      <w:r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>konanie</w:t>
      </w:r>
      <w:proofErr w:type="spellEnd"/>
      <w:r w:rsidRPr="00B254CF"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>:</w:t>
      </w:r>
    </w:p>
    <w:p w:rsidR="00B254CF" w:rsidRPr="00B254CF" w:rsidRDefault="00451091" w:rsidP="00B254CF">
      <w:pPr>
        <w:spacing w:after="0" w:line="240" w:lineRule="auto"/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</w:pPr>
      <w:r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18</w:t>
      </w:r>
      <w:r w:rsidR="00B254CF"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. 4. 2019</w:t>
      </w:r>
    </w:p>
    <w:p w:rsidR="00B254CF" w:rsidRPr="00B254CF" w:rsidRDefault="00B254CF" w:rsidP="00B254CF">
      <w:pPr>
        <w:spacing w:after="0" w:line="240" w:lineRule="auto"/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</w:pPr>
      <w:proofErr w:type="spellStart"/>
      <w:r w:rsidRPr="00B254CF"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>Pracovný</w:t>
      </w:r>
      <w:proofErr w:type="spellEnd"/>
      <w:r w:rsidRPr="00B254CF"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 xml:space="preserve"> a </w:t>
      </w:r>
      <w:proofErr w:type="spellStart"/>
      <w:r w:rsidRPr="00B254CF"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>mimopracovný</w:t>
      </w:r>
      <w:proofErr w:type="spellEnd"/>
      <w:r w:rsidRPr="00B254CF"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 xml:space="preserve"> </w:t>
      </w:r>
      <w:proofErr w:type="spellStart"/>
      <w:r w:rsidRPr="00B254CF"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>pomer</w:t>
      </w:r>
      <w:proofErr w:type="spellEnd"/>
      <w:r w:rsidRPr="00B254CF"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>:</w:t>
      </w:r>
    </w:p>
    <w:p w:rsidR="00B254CF" w:rsidRPr="00B254CF" w:rsidRDefault="00B254CF" w:rsidP="00B254CF">
      <w:pPr>
        <w:spacing w:after="0" w:line="240" w:lineRule="auto"/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</w:pP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pracovný</w:t>
      </w:r>
      <w:proofErr w:type="spellEnd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pomer</w:t>
      </w:r>
      <w:proofErr w:type="spellEnd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 na </w:t>
      </w: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určitú</w:t>
      </w:r>
      <w:proofErr w:type="spellEnd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 dobu</w:t>
      </w:r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br/>
      </w: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Pracovné</w:t>
      </w:r>
      <w:proofErr w:type="spellEnd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miesto</w:t>
      </w:r>
      <w:proofErr w:type="spellEnd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 vhodné aj </w:t>
      </w: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pre</w:t>
      </w:r>
      <w:proofErr w:type="spellEnd"/>
      <w:r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 </w:t>
      </w:r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absolventa</w:t>
      </w:r>
    </w:p>
    <w:p w:rsidR="00B254CF" w:rsidRPr="00B254CF" w:rsidRDefault="00B254CF" w:rsidP="00B254CF">
      <w:pPr>
        <w:numPr>
          <w:ilvl w:val="0"/>
          <w:numId w:val="3"/>
        </w:numPr>
        <w:spacing w:after="0" w:line="240" w:lineRule="auto"/>
        <w:ind w:left="-153" w:hanging="357"/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</w:pPr>
      <w:proofErr w:type="spellStart"/>
      <w:r>
        <w:rPr>
          <w:rFonts w:ascii="ProximaNova" w:eastAsia="Times New Roman" w:hAnsi="ProximaNova" w:cs="Helvetica"/>
          <w:b/>
          <w:bCs/>
          <w:color w:val="333333"/>
          <w:sz w:val="21"/>
          <w:lang w:eastAsia="cs-CZ"/>
        </w:rPr>
        <w:t>S</w:t>
      </w:r>
      <w:r w:rsidRPr="00B254CF">
        <w:rPr>
          <w:rFonts w:ascii="ProximaNova" w:eastAsia="Times New Roman" w:hAnsi="ProximaNova" w:cs="Helvetica"/>
          <w:b/>
          <w:bCs/>
          <w:color w:val="333333"/>
          <w:sz w:val="21"/>
          <w:lang w:eastAsia="cs-CZ"/>
        </w:rPr>
        <w:t>ezónna</w:t>
      </w:r>
      <w:proofErr w:type="spellEnd"/>
      <w:r w:rsidRPr="00B254CF">
        <w:rPr>
          <w:rFonts w:ascii="ProximaNova" w:eastAsia="Times New Roman" w:hAnsi="ProximaNova" w:cs="Helvetica"/>
          <w:b/>
          <w:bCs/>
          <w:color w:val="333333"/>
          <w:sz w:val="21"/>
          <w:lang w:eastAsia="cs-CZ"/>
        </w:rPr>
        <w:t xml:space="preserve"> </w:t>
      </w:r>
      <w:proofErr w:type="spellStart"/>
      <w:r w:rsidRPr="00B254CF">
        <w:rPr>
          <w:rFonts w:ascii="ProximaNova" w:eastAsia="Times New Roman" w:hAnsi="ProximaNova" w:cs="Helvetica"/>
          <w:b/>
          <w:bCs/>
          <w:color w:val="333333"/>
          <w:sz w:val="21"/>
          <w:lang w:eastAsia="cs-CZ"/>
        </w:rPr>
        <w:t>práca</w:t>
      </w:r>
      <w:proofErr w:type="spellEnd"/>
      <w:r w:rsidRPr="00B254CF">
        <w:rPr>
          <w:rFonts w:ascii="ProximaNova" w:eastAsia="Times New Roman" w:hAnsi="ProximaNova" w:cs="Helvetica"/>
          <w:b/>
          <w:bCs/>
          <w:color w:val="333333"/>
          <w:sz w:val="21"/>
          <w:lang w:eastAsia="cs-CZ"/>
        </w:rPr>
        <w:t>:</w:t>
      </w:r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áno</w:t>
      </w:r>
      <w:proofErr w:type="spellEnd"/>
    </w:p>
    <w:p w:rsidR="00B254CF" w:rsidRPr="00B254CF" w:rsidRDefault="00B254CF" w:rsidP="00B254CF">
      <w:pPr>
        <w:spacing w:after="0" w:line="240" w:lineRule="auto"/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</w:pPr>
      <w:proofErr w:type="spellStart"/>
      <w:r w:rsidRPr="00B254CF"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>Požiadavky</w:t>
      </w:r>
      <w:proofErr w:type="spellEnd"/>
      <w:r w:rsidRPr="00B254CF"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 xml:space="preserve"> na </w:t>
      </w:r>
      <w:proofErr w:type="spellStart"/>
      <w:r w:rsidRPr="00B254CF"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>zamestnanca</w:t>
      </w:r>
      <w:proofErr w:type="spellEnd"/>
    </w:p>
    <w:p w:rsidR="00B254CF" w:rsidRPr="00B254CF" w:rsidRDefault="00B254CF" w:rsidP="00B254CF">
      <w:pPr>
        <w:spacing w:after="0" w:line="240" w:lineRule="auto"/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</w:pPr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Úplné </w:t>
      </w: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stredné</w:t>
      </w:r>
      <w:proofErr w:type="spellEnd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vzdelanie</w:t>
      </w:r>
      <w:proofErr w:type="spellEnd"/>
      <w:r w:rsidR="00C46029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, </w:t>
      </w:r>
      <w:proofErr w:type="spellStart"/>
      <w:r w:rsidR="00C46029">
        <w:rPr>
          <w:rFonts w:ascii="ProximaNova" w:hAnsi="ProximaNova" w:cs="Helvetica"/>
          <w:color w:val="333333"/>
          <w:sz w:val="21"/>
          <w:szCs w:val="21"/>
        </w:rPr>
        <w:t>Vyššie</w:t>
      </w:r>
      <w:proofErr w:type="spellEnd"/>
      <w:r w:rsidR="00C46029">
        <w:rPr>
          <w:rFonts w:ascii="ProximaNova" w:hAnsi="ProximaNova" w:cs="Helvetica"/>
          <w:color w:val="333333"/>
          <w:sz w:val="21"/>
          <w:szCs w:val="21"/>
        </w:rPr>
        <w:t xml:space="preserve"> odborné </w:t>
      </w:r>
      <w:proofErr w:type="spellStart"/>
      <w:r w:rsidR="00C46029">
        <w:rPr>
          <w:rFonts w:ascii="ProximaNova" w:hAnsi="ProximaNova" w:cs="Helvetica"/>
          <w:color w:val="333333"/>
          <w:sz w:val="21"/>
          <w:szCs w:val="21"/>
        </w:rPr>
        <w:t>vzdelanie</w:t>
      </w:r>
      <w:proofErr w:type="spellEnd"/>
      <w:r w:rsidR="00C46029">
        <w:rPr>
          <w:rFonts w:ascii="ProximaNova" w:hAnsi="ProximaNova" w:cs="Helvetica"/>
          <w:color w:val="333333"/>
          <w:sz w:val="21"/>
          <w:szCs w:val="21"/>
        </w:rPr>
        <w:t xml:space="preserve">, Vysokoškolské </w:t>
      </w:r>
      <w:proofErr w:type="spellStart"/>
      <w:r w:rsidR="00C46029">
        <w:rPr>
          <w:rFonts w:ascii="ProximaNova" w:hAnsi="ProximaNova" w:cs="Helvetica"/>
          <w:color w:val="333333"/>
          <w:sz w:val="21"/>
          <w:szCs w:val="21"/>
        </w:rPr>
        <w:t>vzdelanie</w:t>
      </w:r>
      <w:proofErr w:type="spellEnd"/>
      <w:r w:rsidR="00C46029">
        <w:rPr>
          <w:rFonts w:ascii="ProximaNova" w:hAnsi="ProximaNova" w:cs="Helvetica"/>
          <w:color w:val="333333"/>
          <w:sz w:val="21"/>
          <w:szCs w:val="21"/>
        </w:rPr>
        <w:t xml:space="preserve"> prvého </w:t>
      </w:r>
      <w:proofErr w:type="spellStart"/>
      <w:r w:rsidR="00C46029">
        <w:rPr>
          <w:rFonts w:ascii="ProximaNova" w:hAnsi="ProximaNova" w:cs="Helvetica"/>
          <w:color w:val="333333"/>
          <w:sz w:val="21"/>
          <w:szCs w:val="21"/>
        </w:rPr>
        <w:t>stupňa</w:t>
      </w:r>
      <w:proofErr w:type="spellEnd"/>
      <w:r w:rsidR="00C46029">
        <w:rPr>
          <w:rFonts w:ascii="ProximaNova" w:hAnsi="ProximaNova" w:cs="Helvetica"/>
          <w:color w:val="333333"/>
          <w:sz w:val="21"/>
          <w:szCs w:val="21"/>
        </w:rPr>
        <w:t xml:space="preserve">, Vysokoškolské </w:t>
      </w:r>
      <w:proofErr w:type="spellStart"/>
      <w:r w:rsidR="00C46029">
        <w:rPr>
          <w:rFonts w:ascii="ProximaNova" w:hAnsi="ProximaNova" w:cs="Helvetica"/>
          <w:color w:val="333333"/>
          <w:sz w:val="21"/>
          <w:szCs w:val="21"/>
        </w:rPr>
        <w:t>vzdelanie</w:t>
      </w:r>
      <w:proofErr w:type="spellEnd"/>
      <w:r w:rsidR="00C46029">
        <w:rPr>
          <w:rFonts w:ascii="ProximaNova" w:hAnsi="ProximaNova" w:cs="Helvetica"/>
          <w:color w:val="333333"/>
          <w:sz w:val="21"/>
          <w:szCs w:val="21"/>
        </w:rPr>
        <w:t xml:space="preserve"> druhého </w:t>
      </w:r>
      <w:proofErr w:type="spellStart"/>
      <w:r w:rsidR="00C46029">
        <w:rPr>
          <w:rFonts w:ascii="ProximaNova" w:hAnsi="ProximaNova" w:cs="Helvetica"/>
          <w:color w:val="333333"/>
          <w:sz w:val="21"/>
          <w:szCs w:val="21"/>
        </w:rPr>
        <w:t>stupňa</w:t>
      </w:r>
      <w:proofErr w:type="spellEnd"/>
      <w:r w:rsidR="00C46029">
        <w:rPr>
          <w:rFonts w:ascii="ProximaNova" w:hAnsi="ProximaNova" w:cs="Helvetica"/>
          <w:color w:val="333333"/>
          <w:sz w:val="21"/>
          <w:szCs w:val="21"/>
        </w:rPr>
        <w:t xml:space="preserve">   </w:t>
      </w:r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 </w:t>
      </w:r>
    </w:p>
    <w:p w:rsidR="00B254CF" w:rsidRPr="00B254CF" w:rsidRDefault="00B254CF" w:rsidP="00B254CF">
      <w:pPr>
        <w:numPr>
          <w:ilvl w:val="0"/>
          <w:numId w:val="4"/>
        </w:numPr>
        <w:spacing w:after="0" w:line="240" w:lineRule="auto"/>
        <w:ind w:left="-153" w:hanging="357"/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</w:pPr>
      <w:proofErr w:type="spellStart"/>
      <w:r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k</w:t>
      </w:r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omunikácia</w:t>
      </w:r>
      <w:proofErr w:type="spellEnd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 (</w:t>
      </w: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jednanie</w:t>
      </w:r>
      <w:proofErr w:type="spellEnd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 s </w:t>
      </w: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ľuďmi</w:t>
      </w:r>
      <w:proofErr w:type="spellEnd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)</w:t>
      </w:r>
    </w:p>
    <w:p w:rsidR="00B254CF" w:rsidRPr="00B254CF" w:rsidRDefault="00B254CF" w:rsidP="00B254CF">
      <w:pPr>
        <w:numPr>
          <w:ilvl w:val="0"/>
          <w:numId w:val="4"/>
        </w:numPr>
        <w:spacing w:before="100" w:beforeAutospacing="1" w:after="100" w:afterAutospacing="1" w:line="240" w:lineRule="auto"/>
        <w:ind w:left="-150"/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</w:pPr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kultivovaný slovný </w:t>
      </w: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prejav</w:t>
      </w:r>
      <w:proofErr w:type="spellEnd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, </w:t>
      </w: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schopnosť</w:t>
      </w:r>
      <w:proofErr w:type="spellEnd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vyjadrovania</w:t>
      </w:r>
      <w:proofErr w:type="spellEnd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sa</w:t>
      </w:r>
      <w:proofErr w:type="spellEnd"/>
    </w:p>
    <w:p w:rsidR="00B254CF" w:rsidRPr="00B254CF" w:rsidRDefault="00B254CF" w:rsidP="00B254CF">
      <w:pPr>
        <w:numPr>
          <w:ilvl w:val="0"/>
          <w:numId w:val="4"/>
        </w:numPr>
        <w:spacing w:before="100" w:beforeAutospacing="1" w:after="100" w:afterAutospacing="1" w:line="240" w:lineRule="auto"/>
        <w:ind w:left="-150"/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</w:pP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samostatnosť</w:t>
      </w:r>
      <w:proofErr w:type="spellEnd"/>
    </w:p>
    <w:p w:rsidR="00B254CF" w:rsidRPr="00B254CF" w:rsidRDefault="00B254CF" w:rsidP="00B254CF">
      <w:pPr>
        <w:numPr>
          <w:ilvl w:val="0"/>
          <w:numId w:val="4"/>
        </w:numPr>
        <w:spacing w:after="0" w:line="240" w:lineRule="auto"/>
        <w:ind w:left="-150"/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</w:pP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pružnosť</w:t>
      </w:r>
      <w:proofErr w:type="spellEnd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 v </w:t>
      </w: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myslení</w:t>
      </w:r>
      <w:proofErr w:type="spellEnd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 (adaptabilita, flexibilita, </w:t>
      </w: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improvizačné</w:t>
      </w:r>
      <w:proofErr w:type="spellEnd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spôsobilosti</w:t>
      </w:r>
      <w:proofErr w:type="spellEnd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)</w:t>
      </w:r>
    </w:p>
    <w:p w:rsidR="00B254CF" w:rsidRPr="00B254CF" w:rsidRDefault="00B254CF" w:rsidP="00B254CF">
      <w:pPr>
        <w:spacing w:after="0" w:line="240" w:lineRule="auto"/>
        <w:rPr>
          <w:rFonts w:ascii="ProximaNova" w:eastAsia="Times New Roman" w:hAnsi="ProximaNova" w:cs="Helvetica"/>
          <w:b/>
          <w:color w:val="333333"/>
          <w:sz w:val="21"/>
          <w:szCs w:val="21"/>
          <w:lang w:eastAsia="cs-CZ"/>
        </w:rPr>
      </w:pPr>
      <w:proofErr w:type="spellStart"/>
      <w:r w:rsidRPr="00B254CF">
        <w:rPr>
          <w:rFonts w:ascii="ProximaNova" w:eastAsia="Times New Roman" w:hAnsi="ProximaNova" w:cs="Helvetica"/>
          <w:b/>
          <w:color w:val="333333"/>
          <w:sz w:val="21"/>
          <w:szCs w:val="21"/>
          <w:lang w:eastAsia="cs-CZ"/>
        </w:rPr>
        <w:t>Cudzie</w:t>
      </w:r>
      <w:proofErr w:type="spellEnd"/>
      <w:r w:rsidRPr="00B254CF">
        <w:rPr>
          <w:rFonts w:ascii="ProximaNova" w:eastAsia="Times New Roman" w:hAnsi="ProximaNova" w:cs="Helvetica"/>
          <w:b/>
          <w:color w:val="333333"/>
          <w:sz w:val="21"/>
          <w:szCs w:val="21"/>
          <w:lang w:eastAsia="cs-CZ"/>
        </w:rPr>
        <w:t xml:space="preserve"> jazyky:</w:t>
      </w:r>
    </w:p>
    <w:p w:rsidR="00B254CF" w:rsidRPr="00B254CF" w:rsidRDefault="00B254CF" w:rsidP="00B254CF">
      <w:pPr>
        <w:numPr>
          <w:ilvl w:val="0"/>
          <w:numId w:val="5"/>
        </w:numPr>
        <w:spacing w:after="0" w:line="240" w:lineRule="auto"/>
        <w:ind w:left="-150"/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</w:pPr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anglický - pokročilá: B1 a B2</w:t>
      </w:r>
    </w:p>
    <w:p w:rsidR="00B254CF" w:rsidRPr="00B254CF" w:rsidRDefault="00B254CF" w:rsidP="00B254CF">
      <w:pPr>
        <w:numPr>
          <w:ilvl w:val="0"/>
          <w:numId w:val="5"/>
        </w:numPr>
        <w:spacing w:after="0" w:line="240" w:lineRule="auto"/>
        <w:ind w:left="-150"/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</w:pP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nemecký</w:t>
      </w:r>
      <w:proofErr w:type="spellEnd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 - pokročilá: B1 a B2</w:t>
      </w:r>
    </w:p>
    <w:p w:rsidR="00B254CF" w:rsidRPr="00B254CF" w:rsidRDefault="00B254CF" w:rsidP="00B254CF">
      <w:pPr>
        <w:numPr>
          <w:ilvl w:val="0"/>
          <w:numId w:val="5"/>
        </w:numPr>
        <w:spacing w:after="0" w:line="240" w:lineRule="auto"/>
        <w:ind w:left="-150"/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</w:pPr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maďarský - pokročilá: B1 a B2</w:t>
      </w:r>
    </w:p>
    <w:p w:rsidR="00B254CF" w:rsidRPr="00B254CF" w:rsidRDefault="00B254CF" w:rsidP="00B254CF">
      <w:pPr>
        <w:spacing w:after="0" w:line="240" w:lineRule="auto"/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</w:pPr>
      <w:proofErr w:type="spellStart"/>
      <w:r w:rsidRPr="00B254CF">
        <w:rPr>
          <w:rFonts w:ascii="ProximaNova" w:eastAsia="Times New Roman" w:hAnsi="ProximaNova" w:cs="Helvetica"/>
          <w:b/>
          <w:sz w:val="21"/>
          <w:szCs w:val="21"/>
          <w:lang w:eastAsia="cs-CZ"/>
        </w:rPr>
        <w:t>Podmienka</w:t>
      </w:r>
      <w:proofErr w:type="spellEnd"/>
      <w:r w:rsidRPr="00B254CF">
        <w:rPr>
          <w:rFonts w:ascii="ProximaNova" w:eastAsia="Times New Roman" w:hAnsi="ProximaNova" w:cs="Helvetica"/>
          <w:b/>
          <w:sz w:val="21"/>
          <w:szCs w:val="21"/>
          <w:lang w:eastAsia="cs-CZ"/>
        </w:rPr>
        <w:t>:</w:t>
      </w:r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Ovládanie</w:t>
      </w:r>
      <w:proofErr w:type="spellEnd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 aspoň </w:t>
      </w: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jedného</w:t>
      </w:r>
      <w:proofErr w:type="spellEnd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 z vybraných </w:t>
      </w: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jazykov</w:t>
      </w:r>
      <w:proofErr w:type="spellEnd"/>
    </w:p>
    <w:p w:rsidR="00451091" w:rsidRDefault="00451091" w:rsidP="00B254CF">
      <w:pPr>
        <w:spacing w:after="0" w:line="240" w:lineRule="auto"/>
        <w:rPr>
          <w:rFonts w:ascii="ProximaNova" w:eastAsia="Times New Roman" w:hAnsi="ProximaNova" w:cs="Helvetica"/>
          <w:b/>
          <w:color w:val="333333"/>
          <w:sz w:val="21"/>
          <w:szCs w:val="21"/>
          <w:lang w:eastAsia="cs-CZ"/>
        </w:rPr>
      </w:pPr>
    </w:p>
    <w:p w:rsidR="00B254CF" w:rsidRPr="00B254CF" w:rsidRDefault="00B254CF" w:rsidP="00451091">
      <w:pPr>
        <w:spacing w:after="0" w:line="240" w:lineRule="auto"/>
        <w:rPr>
          <w:rFonts w:ascii="ProximaNova" w:eastAsia="Times New Roman" w:hAnsi="ProximaNova" w:cs="Helvetica"/>
          <w:b/>
          <w:color w:val="333333"/>
          <w:sz w:val="21"/>
          <w:szCs w:val="21"/>
          <w:lang w:eastAsia="cs-CZ"/>
        </w:rPr>
      </w:pPr>
      <w:proofErr w:type="spellStart"/>
      <w:r w:rsidRPr="00B254CF">
        <w:rPr>
          <w:rFonts w:ascii="ProximaNova" w:eastAsia="Times New Roman" w:hAnsi="ProximaNova" w:cs="Helvetica"/>
          <w:b/>
          <w:color w:val="333333"/>
          <w:sz w:val="21"/>
          <w:szCs w:val="21"/>
          <w:lang w:eastAsia="cs-CZ"/>
        </w:rPr>
        <w:t>Osobnostné</w:t>
      </w:r>
      <w:proofErr w:type="spellEnd"/>
      <w:r w:rsidRPr="00B254CF">
        <w:rPr>
          <w:rFonts w:ascii="ProximaNova" w:eastAsia="Times New Roman" w:hAnsi="ProximaNova" w:cs="Helvetica"/>
          <w:b/>
          <w:color w:val="333333"/>
          <w:sz w:val="21"/>
          <w:szCs w:val="21"/>
          <w:lang w:eastAsia="cs-CZ"/>
        </w:rPr>
        <w:t xml:space="preserve"> </w:t>
      </w:r>
      <w:proofErr w:type="spellStart"/>
      <w:r w:rsidRPr="00B254CF">
        <w:rPr>
          <w:rFonts w:ascii="ProximaNova" w:eastAsia="Times New Roman" w:hAnsi="ProximaNova" w:cs="Helvetica"/>
          <w:b/>
          <w:color w:val="333333"/>
          <w:sz w:val="21"/>
          <w:szCs w:val="21"/>
          <w:lang w:eastAsia="cs-CZ"/>
        </w:rPr>
        <w:t>predpoklady</w:t>
      </w:r>
      <w:proofErr w:type="spellEnd"/>
    </w:p>
    <w:p w:rsidR="00451091" w:rsidRPr="00451091" w:rsidRDefault="00451091" w:rsidP="00451091">
      <w:pPr>
        <w:numPr>
          <w:ilvl w:val="0"/>
          <w:numId w:val="8"/>
        </w:numPr>
        <w:spacing w:after="0" w:line="240" w:lineRule="auto"/>
        <w:ind w:left="-150"/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</w:pPr>
      <w:proofErr w:type="spellStart"/>
      <w:r w:rsidRPr="00451091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pozornosť</w:t>
      </w:r>
      <w:proofErr w:type="spellEnd"/>
    </w:p>
    <w:p w:rsidR="00451091" w:rsidRPr="00451091" w:rsidRDefault="00451091" w:rsidP="00451091">
      <w:pPr>
        <w:numPr>
          <w:ilvl w:val="0"/>
          <w:numId w:val="8"/>
        </w:numPr>
        <w:spacing w:before="100" w:beforeAutospacing="1" w:after="100" w:afterAutospacing="1" w:line="240" w:lineRule="auto"/>
        <w:ind w:left="-150"/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</w:pPr>
      <w:proofErr w:type="spellStart"/>
      <w:r w:rsidRPr="00451091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trpezlivosť</w:t>
      </w:r>
      <w:proofErr w:type="spellEnd"/>
    </w:p>
    <w:p w:rsidR="00451091" w:rsidRPr="00451091" w:rsidRDefault="00451091" w:rsidP="00451091">
      <w:pPr>
        <w:numPr>
          <w:ilvl w:val="0"/>
          <w:numId w:val="8"/>
        </w:numPr>
        <w:spacing w:before="100" w:beforeAutospacing="1" w:after="100" w:afterAutospacing="1" w:line="240" w:lineRule="auto"/>
        <w:ind w:left="-150"/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</w:pPr>
      <w:proofErr w:type="spellStart"/>
      <w:r w:rsidRPr="00451091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spoľahlivosť</w:t>
      </w:r>
      <w:proofErr w:type="spellEnd"/>
    </w:p>
    <w:p w:rsidR="00451091" w:rsidRPr="00451091" w:rsidRDefault="00451091" w:rsidP="00451091">
      <w:pPr>
        <w:numPr>
          <w:ilvl w:val="0"/>
          <w:numId w:val="8"/>
        </w:numPr>
        <w:spacing w:before="100" w:beforeAutospacing="1" w:after="100" w:afterAutospacing="1" w:line="240" w:lineRule="auto"/>
        <w:ind w:left="-150"/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</w:pPr>
      <w:proofErr w:type="spellStart"/>
      <w:r w:rsidRPr="00451091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komunikatívnosť</w:t>
      </w:r>
      <w:proofErr w:type="spellEnd"/>
    </w:p>
    <w:p w:rsidR="00B254CF" w:rsidRPr="00B254CF" w:rsidRDefault="00B254CF" w:rsidP="00451091">
      <w:pPr>
        <w:spacing w:after="0" w:line="240" w:lineRule="auto"/>
        <w:ind w:left="-150"/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</w:pPr>
    </w:p>
    <w:sectPr w:rsidR="00B254CF" w:rsidRPr="00B254CF" w:rsidSect="00BE5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roxima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34C"/>
    <w:multiLevelType w:val="multilevel"/>
    <w:tmpl w:val="65F4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46AC7"/>
    <w:multiLevelType w:val="multilevel"/>
    <w:tmpl w:val="4E7C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B476B"/>
    <w:multiLevelType w:val="multilevel"/>
    <w:tmpl w:val="D976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186438"/>
    <w:multiLevelType w:val="multilevel"/>
    <w:tmpl w:val="EF367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A91277"/>
    <w:multiLevelType w:val="multilevel"/>
    <w:tmpl w:val="1FA2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2E301C"/>
    <w:multiLevelType w:val="multilevel"/>
    <w:tmpl w:val="C9E0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B54ACD"/>
    <w:multiLevelType w:val="multilevel"/>
    <w:tmpl w:val="E008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AF0A75"/>
    <w:multiLevelType w:val="multilevel"/>
    <w:tmpl w:val="9B30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254CF"/>
    <w:rsid w:val="000E7FB3"/>
    <w:rsid w:val="00451091"/>
    <w:rsid w:val="008E7724"/>
    <w:rsid w:val="00B254CF"/>
    <w:rsid w:val="00B7746D"/>
    <w:rsid w:val="00BE51F9"/>
    <w:rsid w:val="00C4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51F9"/>
  </w:style>
  <w:style w:type="paragraph" w:styleId="Nadpis1">
    <w:name w:val="heading 1"/>
    <w:basedOn w:val="Normlny"/>
    <w:link w:val="Nadpis1Char"/>
    <w:uiPriority w:val="9"/>
    <w:qFormat/>
    <w:rsid w:val="00B254CF"/>
    <w:pPr>
      <w:spacing w:before="161" w:after="161" w:line="240" w:lineRule="auto"/>
      <w:outlineLvl w:val="0"/>
    </w:pPr>
    <w:rPr>
      <w:rFonts w:ascii="inherit" w:eastAsia="Times New Roman" w:hAnsi="inherit" w:cs="Times New Roman"/>
      <w:kern w:val="36"/>
      <w:sz w:val="48"/>
      <w:szCs w:val="4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254CF"/>
    <w:rPr>
      <w:rFonts w:ascii="inherit" w:eastAsia="Times New Roman" w:hAnsi="inherit" w:cs="Times New Roman"/>
      <w:kern w:val="36"/>
      <w:sz w:val="48"/>
      <w:szCs w:val="48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B254CF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Siln">
    <w:name w:val="Strong"/>
    <w:basedOn w:val="Predvolenpsmoodseku"/>
    <w:uiPriority w:val="22"/>
    <w:qFormat/>
    <w:rsid w:val="00B254C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B254C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y"/>
    <w:rsid w:val="00B254C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enie">
    <w:name w:val="Emphasis"/>
    <w:basedOn w:val="Predvolenpsmoodseku"/>
    <w:uiPriority w:val="20"/>
    <w:qFormat/>
    <w:rsid w:val="00B254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4028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50866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9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46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52416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50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8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173011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57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642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34319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11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70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908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529146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12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665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396756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52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651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423413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49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133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063922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37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541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195467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31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967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505255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21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32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536369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77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747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655790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7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4764404">
                              <w:marLeft w:val="0"/>
                              <w:marRight w:val="0"/>
                              <w:marTop w:val="660"/>
                              <w:marBottom w:val="6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8408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7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69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23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479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4102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69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2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84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7864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25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13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07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0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5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91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555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49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8545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2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1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793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48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13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78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67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97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89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8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60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9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827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910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4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dita.krajciova@sn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844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smolkova</dc:creator>
  <cp:lastModifiedBy>smolkova</cp:lastModifiedBy>
  <cp:revision>2</cp:revision>
  <dcterms:created xsi:type="dcterms:W3CDTF">2019-02-15T09:04:00Z</dcterms:created>
  <dcterms:modified xsi:type="dcterms:W3CDTF">2019-02-15T09:04:00Z</dcterms:modified>
</cp:coreProperties>
</file>